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3" w:type="dxa"/>
        <w:tblInd w:w="-142" w:type="dxa"/>
        <w:tblLook w:val="01E0" w:firstRow="1" w:lastRow="1" w:firstColumn="1" w:lastColumn="1" w:noHBand="0" w:noVBand="0"/>
      </w:tblPr>
      <w:tblGrid>
        <w:gridCol w:w="3261"/>
        <w:gridCol w:w="6242"/>
      </w:tblGrid>
      <w:tr w:rsidR="00C51934" w:rsidRPr="00C51934" w14:paraId="6EB4DB33" w14:textId="77777777" w:rsidTr="006E345C">
        <w:trPr>
          <w:trHeight w:val="1419"/>
        </w:trPr>
        <w:tc>
          <w:tcPr>
            <w:tcW w:w="3261" w:type="dxa"/>
          </w:tcPr>
          <w:p w14:paraId="03845940" w14:textId="760BF1BD" w:rsidR="00D94EAD" w:rsidRPr="00C51934" w:rsidRDefault="00A87741" w:rsidP="00BD2909">
            <w:pPr>
              <w:tabs>
                <w:tab w:val="left" w:pos="545"/>
              </w:tabs>
              <w:spacing w:line="240" w:lineRule="auto"/>
              <w:jc w:val="center"/>
              <w:rPr>
                <w:b/>
                <w:sz w:val="26"/>
                <w:szCs w:val="26"/>
              </w:rPr>
            </w:pPr>
            <w:r>
              <w:rPr>
                <w:b/>
                <w:sz w:val="26"/>
                <w:szCs w:val="26"/>
              </w:rPr>
              <w:t>ỦY</w:t>
            </w:r>
            <w:r w:rsidR="00D94EAD" w:rsidRPr="00C51934">
              <w:rPr>
                <w:b/>
                <w:sz w:val="26"/>
                <w:szCs w:val="26"/>
              </w:rPr>
              <w:t xml:space="preserve"> BAN NHÂN DÂN</w:t>
            </w:r>
          </w:p>
          <w:p w14:paraId="0760A413" w14:textId="77777777" w:rsidR="00D94EAD" w:rsidRPr="00C51934" w:rsidRDefault="00D94EAD" w:rsidP="00BD2909">
            <w:pPr>
              <w:tabs>
                <w:tab w:val="left" w:pos="545"/>
              </w:tabs>
              <w:spacing w:line="240" w:lineRule="auto"/>
              <w:jc w:val="center"/>
              <w:rPr>
                <w:b/>
                <w:sz w:val="26"/>
                <w:szCs w:val="26"/>
              </w:rPr>
            </w:pPr>
            <w:r w:rsidRPr="00C51934">
              <w:rPr>
                <w:b/>
                <w:sz w:val="26"/>
                <w:szCs w:val="26"/>
              </w:rPr>
              <w:t>TỈNH QUẢNG NINH</w:t>
            </w:r>
          </w:p>
          <w:p w14:paraId="21832CBE" w14:textId="1BFF5C15" w:rsidR="00D94EAD" w:rsidRPr="00C51934" w:rsidRDefault="00557AA4" w:rsidP="00BD2909">
            <w:pPr>
              <w:tabs>
                <w:tab w:val="left" w:pos="545"/>
              </w:tabs>
              <w:spacing w:line="240" w:lineRule="auto"/>
              <w:jc w:val="center"/>
              <w:rPr>
                <w:b/>
                <w:sz w:val="26"/>
                <w:szCs w:val="26"/>
              </w:rPr>
            </w:pPr>
            <w:r w:rsidRPr="00C51934">
              <w:rPr>
                <w:noProof/>
                <w:szCs w:val="28"/>
                <w:lang w:val="en-GB" w:eastAsia="en-GB"/>
              </w:rPr>
              <mc:AlternateContent>
                <mc:Choice Requires="wps">
                  <w:drawing>
                    <wp:anchor distT="4294967293" distB="4294967293" distL="114300" distR="114300" simplePos="0" relativeHeight="251657216" behindDoc="0" locked="0" layoutInCell="1" allowOverlap="1" wp14:anchorId="2E2B4897" wp14:editId="774FF0DA">
                      <wp:simplePos x="0" y="0"/>
                      <wp:positionH relativeFrom="column">
                        <wp:posOffset>448615</wp:posOffset>
                      </wp:positionH>
                      <wp:positionV relativeFrom="paragraph">
                        <wp:posOffset>47625</wp:posOffset>
                      </wp:positionV>
                      <wp:extent cx="761365"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595136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3pt,3.75pt" to="9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el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x6ExvXAEBldraUBs9qVez0fS7Q0pXLVF7Hhm+nQ2kZSEjeZcSNs4A/q7/ohnEkIPXsU2n&#10;xnYBEhqATlGN810NfvKIwuHTNBtPJxjRmyshxS3PWOc/c92hYJRYAuWIS44b5wMPUtxCwjVKr4WU&#10;UWupUF/i+WQ0iQlOS8GCM4Q5u99V0qIjCdMSv1gUeB7DrD4oFsFaTtjqansi5MWGy6UKeFAJ0Lla&#10;l3H4MU/nq9lqlg/y0XQ1yNO6HnxaV/lgus6eJvW4rqo6+xmoZXnRCsa4Cuxuo5nlfyf99ZFchuo+&#10;nPc2JO/RY7+A7O0fSUcpg3qXOdhpdt7am8QwjTH4+nLCuD/uwX5838tfAAAA//8DAFBLAwQUAAYA&#10;CAAAACEAv2d/OtkAAAAGAQAADwAAAGRycy9kb3ducmV2LnhtbEyOwU7DMBBE70j8g7VIXKrWpogC&#10;IU6FgNy4UKi4buMliYjXaey2ga9nywVOO6MZzb58OfpO7WmIbWALFzMDirgKruXawttrOb0BFROy&#10;wy4wWfiiCMvi9CTHzIUDv9B+lWolIxwztNCk1Gdax6ohj3EWemLJPsLgMYkdau0GPMi47/TcmIX2&#10;2LJ8aLCnh4aqz9XOW4jlmrbl96SamPfLOtB8+/j8hNaen433d6ASjemvDEd8QYdCmDZhxy6qzsK1&#10;WUhT7hWoY3xrRGx+vS5y/R+/+AEAAP//AwBQSwECLQAUAAYACAAAACEAtoM4kv4AAADhAQAAEwAA&#10;AAAAAAAAAAAAAAAAAAAAW0NvbnRlbnRfVHlwZXNdLnhtbFBLAQItABQABgAIAAAAIQA4/SH/1gAA&#10;AJQBAAALAAAAAAAAAAAAAAAAAC8BAABfcmVscy8ucmVsc1BLAQItABQABgAIAAAAIQB2KfelEgIA&#10;ACcEAAAOAAAAAAAAAAAAAAAAAC4CAABkcnMvZTJvRG9jLnhtbFBLAQItABQABgAIAAAAIQC/Z386&#10;2QAAAAYBAAAPAAAAAAAAAAAAAAAAAGwEAABkcnMvZG93bnJldi54bWxQSwUGAAAAAAQABADzAAAA&#10;cgUAAAAA&#10;">
                      <w10:wrap type="tight"/>
                    </v:line>
                  </w:pict>
                </mc:Fallback>
              </mc:AlternateContent>
            </w:r>
          </w:p>
          <w:p w14:paraId="058B39C4" w14:textId="23F1D890" w:rsidR="00D94EAD" w:rsidRPr="00C51934" w:rsidRDefault="00D94EAD" w:rsidP="00BD2909">
            <w:pPr>
              <w:tabs>
                <w:tab w:val="left" w:pos="545"/>
              </w:tabs>
              <w:spacing w:line="240" w:lineRule="auto"/>
              <w:jc w:val="center"/>
              <w:rPr>
                <w:szCs w:val="28"/>
                <w:lang w:val="nb-NO"/>
              </w:rPr>
            </w:pPr>
            <w:r w:rsidRPr="00C51934">
              <w:rPr>
                <w:szCs w:val="28"/>
                <w:lang w:val="nb-NO"/>
              </w:rPr>
              <w:t>Số:</w:t>
            </w:r>
            <w:r w:rsidR="00A87741">
              <w:rPr>
                <w:szCs w:val="28"/>
                <w:lang w:val="nb-NO"/>
              </w:rPr>
              <w:t xml:space="preserve"> 274</w:t>
            </w:r>
            <w:r w:rsidRPr="00C51934">
              <w:rPr>
                <w:szCs w:val="28"/>
                <w:lang w:val="nb-NO"/>
              </w:rPr>
              <w:t>/QĐ-UBND</w:t>
            </w:r>
          </w:p>
          <w:p w14:paraId="40584592" w14:textId="30F4599E" w:rsidR="00557AA4" w:rsidRPr="00C51934" w:rsidRDefault="00557AA4" w:rsidP="00557AA4">
            <w:pPr>
              <w:tabs>
                <w:tab w:val="left" w:pos="545"/>
              </w:tabs>
              <w:spacing w:before="240" w:line="240" w:lineRule="auto"/>
              <w:jc w:val="center"/>
              <w:rPr>
                <w:sz w:val="26"/>
                <w:szCs w:val="26"/>
                <w:lang w:val="nb-NO"/>
              </w:rPr>
            </w:pPr>
          </w:p>
        </w:tc>
        <w:tc>
          <w:tcPr>
            <w:tcW w:w="6242" w:type="dxa"/>
          </w:tcPr>
          <w:p w14:paraId="1571D5FF" w14:textId="216ACB20" w:rsidR="00D94EAD" w:rsidRPr="00C51934" w:rsidRDefault="00D94EAD" w:rsidP="00BD2909">
            <w:pPr>
              <w:tabs>
                <w:tab w:val="left" w:pos="545"/>
              </w:tabs>
              <w:spacing w:line="240" w:lineRule="auto"/>
              <w:jc w:val="center"/>
              <w:rPr>
                <w:b/>
                <w:sz w:val="26"/>
                <w:szCs w:val="24"/>
                <w:lang w:val="nb-NO"/>
              </w:rPr>
            </w:pPr>
            <w:r w:rsidRPr="00C51934">
              <w:rPr>
                <w:b/>
                <w:sz w:val="26"/>
                <w:szCs w:val="24"/>
                <w:lang w:val="nb-NO"/>
              </w:rPr>
              <w:t>CỘNG HÒA XÃ HỘI CHỦ NGHĨA</w:t>
            </w:r>
            <w:r w:rsidR="00C53971" w:rsidRPr="00C51934">
              <w:rPr>
                <w:b/>
                <w:sz w:val="26"/>
                <w:szCs w:val="24"/>
                <w:lang w:val="nb-NO"/>
              </w:rPr>
              <w:t xml:space="preserve"> </w:t>
            </w:r>
            <w:r w:rsidRPr="00C51934">
              <w:rPr>
                <w:b/>
                <w:sz w:val="26"/>
                <w:szCs w:val="24"/>
                <w:lang w:val="nb-NO"/>
              </w:rPr>
              <w:t>VIỆT NAM</w:t>
            </w:r>
          </w:p>
          <w:p w14:paraId="4B2B56F3" w14:textId="77777777" w:rsidR="00D94EAD" w:rsidRPr="00C51934" w:rsidRDefault="00D94EAD" w:rsidP="00BD2909">
            <w:pPr>
              <w:tabs>
                <w:tab w:val="left" w:pos="545"/>
              </w:tabs>
              <w:spacing w:line="240" w:lineRule="auto"/>
              <w:jc w:val="center"/>
              <w:rPr>
                <w:b/>
                <w:szCs w:val="24"/>
              </w:rPr>
            </w:pPr>
            <w:r w:rsidRPr="00C51934">
              <w:rPr>
                <w:b/>
                <w:szCs w:val="24"/>
              </w:rPr>
              <w:t>Độc lập - Tự do - Hạnh phúc</w:t>
            </w:r>
          </w:p>
          <w:p w14:paraId="58B394C6" w14:textId="77777777" w:rsidR="00D94EAD" w:rsidRPr="00C51934" w:rsidRDefault="00D94EAD" w:rsidP="00BD2909">
            <w:pPr>
              <w:tabs>
                <w:tab w:val="left" w:pos="545"/>
              </w:tabs>
              <w:spacing w:line="240" w:lineRule="auto"/>
              <w:jc w:val="center"/>
              <w:rPr>
                <w:b/>
                <w:sz w:val="24"/>
                <w:szCs w:val="24"/>
              </w:rPr>
            </w:pPr>
            <w:r w:rsidRPr="00C51934">
              <w:rPr>
                <w:noProof/>
                <w:sz w:val="24"/>
                <w:szCs w:val="24"/>
                <w:lang w:val="en-GB" w:eastAsia="en-GB"/>
              </w:rPr>
              <mc:AlternateContent>
                <mc:Choice Requires="wps">
                  <w:drawing>
                    <wp:anchor distT="4294967293" distB="4294967293" distL="114300" distR="114300" simplePos="0" relativeHeight="251659264" behindDoc="0" locked="0" layoutInCell="1" allowOverlap="1" wp14:anchorId="24E33403" wp14:editId="4D46C80C">
                      <wp:simplePos x="0" y="0"/>
                      <wp:positionH relativeFrom="column">
                        <wp:posOffset>821385</wp:posOffset>
                      </wp:positionH>
                      <wp:positionV relativeFrom="paragraph">
                        <wp:posOffset>42545</wp:posOffset>
                      </wp:positionV>
                      <wp:extent cx="21600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5227DF"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7pt,3.35pt" to="23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Yw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zVL4MKKDLyHFkGis85+47lAwSiyBcwQmp63zgQgphpBwj9IbIWUU&#10;WyrUl3gxzacxwWkpWHCGMGcP+0padCJhXOIXqwLPY5jVR8UiWMsJW99sT4S82nC5VAEPSgE6N+s6&#10;Dz8W6WI9X88no0k+W48maV2PPm6qyWi2yZ6m9Ye6qursZ6CWTYpWMMZVYDfMZjb5O+1vr+Q6Vffp&#10;vLcheYse+wVkh38kHbUM8l0HYa/ZZWcHjWEcY/Dt6YR5f9yD/fjAV78AAAD//wMAUEsDBBQABgAI&#10;AAAAIQCavk0H2gAAAAcBAAAPAAAAZHJzL2Rvd25yZXYueG1sTI7BTsMwEETvSPyDtUhcKuoQqkBD&#10;nAoBuXFpAXHdxksSEa/T2G0DX8/CBY5PM5p5xWpyvTrQGDrPBi7nCSji2tuOGwMvz9XFDagQkS32&#10;nsnAJwVYlacnBebWH3lNh01slIxwyNFAG+OQax3qlhyGuR+IJXv3o8MoODbajniUcdfrNEky7bBj&#10;eWhxoPuW6o/N3hkI1Svtqq9ZPUverhpP6e7h6RGNOT+b7m5BRZriXxl+9EUdSnHa+j3boHrhdLmQ&#10;qoHsGpTki2yZgdr+si4L/d+//AYAAP//AwBQSwECLQAUAAYACAAAACEAtoM4kv4AAADhAQAAEwAA&#10;AAAAAAAAAAAAAAAAAAAAW0NvbnRlbnRfVHlwZXNdLnhtbFBLAQItABQABgAIAAAAIQA4/SH/1gAA&#10;AJQBAAALAAAAAAAAAAAAAAAAAC8BAABfcmVscy8ucmVsc1BLAQItABQABgAIAAAAIQCTX8YwEQIA&#10;ACgEAAAOAAAAAAAAAAAAAAAAAC4CAABkcnMvZTJvRG9jLnhtbFBLAQItABQABgAIAAAAIQCavk0H&#10;2gAAAAcBAAAPAAAAAAAAAAAAAAAAAGsEAABkcnMvZG93bnJldi54bWxQSwUGAAAAAAQABADzAAAA&#10;cgUAAAAA&#10;"/>
                  </w:pict>
                </mc:Fallback>
              </mc:AlternateContent>
            </w:r>
          </w:p>
          <w:p w14:paraId="7C5F4A5D" w14:textId="76D620CA" w:rsidR="00D94EAD" w:rsidRPr="00C51934" w:rsidRDefault="00D94EAD" w:rsidP="00A87741">
            <w:pPr>
              <w:tabs>
                <w:tab w:val="left" w:pos="545"/>
              </w:tabs>
              <w:spacing w:line="240" w:lineRule="auto"/>
              <w:jc w:val="center"/>
              <w:rPr>
                <w:i/>
                <w:szCs w:val="28"/>
              </w:rPr>
            </w:pPr>
            <w:r w:rsidRPr="00C51934">
              <w:rPr>
                <w:i/>
                <w:szCs w:val="28"/>
              </w:rPr>
              <w:t xml:space="preserve">Quảng Ninh, ngày </w:t>
            </w:r>
            <w:r w:rsidR="00A87741">
              <w:rPr>
                <w:i/>
                <w:szCs w:val="28"/>
              </w:rPr>
              <w:t>24</w:t>
            </w:r>
            <w:r w:rsidRPr="00C51934">
              <w:rPr>
                <w:i/>
                <w:szCs w:val="28"/>
              </w:rPr>
              <w:t xml:space="preserve"> tháng </w:t>
            </w:r>
            <w:r w:rsidR="00420AB3" w:rsidRPr="00C51934">
              <w:rPr>
                <w:i/>
                <w:szCs w:val="28"/>
              </w:rPr>
              <w:t>01</w:t>
            </w:r>
            <w:r w:rsidRPr="00C51934">
              <w:rPr>
                <w:i/>
                <w:szCs w:val="28"/>
              </w:rPr>
              <w:t xml:space="preserve"> năm 202</w:t>
            </w:r>
            <w:r w:rsidR="00420AB3" w:rsidRPr="00C51934">
              <w:rPr>
                <w:i/>
                <w:szCs w:val="28"/>
              </w:rPr>
              <w:t>4</w:t>
            </w:r>
          </w:p>
        </w:tc>
      </w:tr>
    </w:tbl>
    <w:p w14:paraId="5972D5E3" w14:textId="07D09B93" w:rsidR="00D94EAD" w:rsidRPr="00C51934" w:rsidRDefault="00D94EAD" w:rsidP="00D94EAD">
      <w:pPr>
        <w:tabs>
          <w:tab w:val="left" w:pos="545"/>
        </w:tabs>
        <w:spacing w:line="240" w:lineRule="auto"/>
        <w:jc w:val="center"/>
        <w:rPr>
          <w:b/>
          <w:szCs w:val="28"/>
        </w:rPr>
      </w:pPr>
      <w:r w:rsidRPr="00C51934">
        <w:rPr>
          <w:b/>
          <w:szCs w:val="28"/>
        </w:rPr>
        <w:t>QUYẾT ĐỊNH</w:t>
      </w:r>
    </w:p>
    <w:p w14:paraId="62F76350" w14:textId="2A7EF254" w:rsidR="00420AB3" w:rsidRPr="00C51934" w:rsidRDefault="00D94EAD" w:rsidP="00D94EAD">
      <w:pPr>
        <w:tabs>
          <w:tab w:val="left" w:pos="545"/>
        </w:tabs>
        <w:spacing w:line="240" w:lineRule="auto"/>
        <w:jc w:val="center"/>
        <w:rPr>
          <w:b/>
          <w:spacing w:val="-4"/>
          <w:szCs w:val="28"/>
        </w:rPr>
      </w:pPr>
      <w:r w:rsidRPr="00C51934">
        <w:rPr>
          <w:b/>
          <w:spacing w:val="-4"/>
          <w:szCs w:val="28"/>
        </w:rPr>
        <w:t xml:space="preserve">Về việc công bố danh mục thủ tục hành chính </w:t>
      </w:r>
      <w:r w:rsidR="00420AB3" w:rsidRPr="00C51934">
        <w:rPr>
          <w:b/>
          <w:spacing w:val="-4"/>
          <w:szCs w:val="28"/>
        </w:rPr>
        <w:t>mới ban hành lĩnh vực Giáo dục và Đào tạo thuộc hệ thống giáo dục quốc dân thuộc phạm vi, chức năng quản lý của của Sở Giáo dục và Đào tạo</w:t>
      </w:r>
    </w:p>
    <w:p w14:paraId="73B534C3" w14:textId="358832CF" w:rsidR="00C2361B" w:rsidRPr="00C51934" w:rsidRDefault="0030612F" w:rsidP="00420AB3">
      <w:pPr>
        <w:tabs>
          <w:tab w:val="left" w:pos="545"/>
        </w:tabs>
        <w:spacing w:before="120" w:line="240" w:lineRule="auto"/>
        <w:rPr>
          <w:b/>
          <w:szCs w:val="28"/>
        </w:rPr>
      </w:pPr>
      <w:r w:rsidRPr="00C51934">
        <w:rPr>
          <w:noProof/>
          <w:sz w:val="24"/>
          <w:szCs w:val="24"/>
          <w:lang w:val="en-GB" w:eastAsia="en-GB"/>
        </w:rPr>
        <mc:AlternateContent>
          <mc:Choice Requires="wps">
            <w:drawing>
              <wp:anchor distT="4294967293" distB="4294967293" distL="114300" distR="114300" simplePos="0" relativeHeight="251668480" behindDoc="0" locked="0" layoutInCell="1" allowOverlap="1" wp14:anchorId="432CC276" wp14:editId="3A018D1C">
                <wp:simplePos x="0" y="0"/>
                <wp:positionH relativeFrom="column">
                  <wp:posOffset>1882140</wp:posOffset>
                </wp:positionH>
                <wp:positionV relativeFrom="paragraph">
                  <wp:posOffset>36195</wp:posOffset>
                </wp:positionV>
                <wp:extent cx="2159635" cy="0"/>
                <wp:effectExtent l="0" t="0" r="31115"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51C122A" id="Line 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2pt,2.85pt" to="31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66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QHkU6&#10;0GgrFEd5aE1vXAERldrZUBw9qxez1fS7Q0pXLVEHHim+XgykZSEjeZMSNs7ABfv+s2YQQ45exz6d&#10;G9sFSOgAOkc5Lnc5+NkjCod5Nl3MnqYY0cGXkGJINNb5T1x3KBgllsA5ApPT1vlAhBRDSLhH6Y2Q&#10;MqotFepLvJjm05jgtBQsOEOYs4d9JS06kTAv8YtVgecxzOqjYhGs5YStb7YnQl5tuFyqgAelAJ2b&#10;dR2IH4t0sZ6v55PRJJ+tR5O0rkcfN9VkNNtkH6b1U11VdfYzUMsmRSsY4yqwG4Yzm/yd+Ldnch2r&#10;+3je25C8RY/9ArLDP5KOWgb5roOw1+yys4PGMI8x+PZ2wsA/7sF+fOGrXwAAAP//AwBQSwMEFAAG&#10;AAgAAAAhAKLG7H/bAAAABwEAAA8AAABkcnMvZG93bnJldi54bWxMjsFOwzAQRO9I/IO1SFwq6pDS&#10;ACGbCgG5caGAuG7jJYmI12nstoGvx3CB42hGb16xmmyv9jz6zgnC+TwBxVI700mD8PJcnV2B8oHE&#10;UO+EET7Zw6o8PiooN+4gT7xfh0ZFiPicENoQhlxrX7dsyc/dwBK7dzdaCjGOjTYjHSLc9jpNkkxb&#10;6iQ+tDTwXcv1x3pnEXz1ytvqa1bPkrdF4zjd3j8+EOLpyXR7AyrwFP7G8KMf1aGMThu3E+NVj5Be&#10;ZxdxirC8BBX7bJEtQW1+sy4L/d+//AYAAP//AwBQSwECLQAUAAYACAAAACEAtoM4kv4AAADhAQAA&#10;EwAAAAAAAAAAAAAAAAAAAAAAW0NvbnRlbnRfVHlwZXNdLnhtbFBLAQItABQABgAIAAAAIQA4/SH/&#10;1gAAAJQBAAALAAAAAAAAAAAAAAAAAC8BAABfcmVscy8ucmVsc1BLAQItABQABgAIAAAAIQCFXa66&#10;EwIAACkEAAAOAAAAAAAAAAAAAAAAAC4CAABkcnMvZTJvRG9jLnhtbFBLAQItABQABgAIAAAAIQCi&#10;xux/2wAAAAcBAAAPAAAAAAAAAAAAAAAAAG0EAABkcnMvZG93bnJldi54bWxQSwUGAAAAAAQABADz&#10;AAAAdQUAAAAA&#10;"/>
            </w:pict>
          </mc:Fallback>
        </mc:AlternateContent>
      </w:r>
    </w:p>
    <w:p w14:paraId="54EFCA22" w14:textId="757C1AB1" w:rsidR="00D94EAD" w:rsidRDefault="00D94EAD" w:rsidP="00B8564E">
      <w:pPr>
        <w:tabs>
          <w:tab w:val="left" w:pos="545"/>
        </w:tabs>
        <w:spacing w:before="120" w:line="240" w:lineRule="auto"/>
        <w:jc w:val="center"/>
        <w:rPr>
          <w:b/>
          <w:szCs w:val="28"/>
        </w:rPr>
      </w:pPr>
      <w:r w:rsidRPr="00C51934">
        <w:rPr>
          <w:b/>
          <w:szCs w:val="28"/>
        </w:rPr>
        <w:t>ỦY BAN NHÂN DÂN TỈNH QUẢNG NINH</w:t>
      </w:r>
    </w:p>
    <w:p w14:paraId="62B3145B" w14:textId="77777777" w:rsidR="00FC1D28" w:rsidRPr="00FC1D28" w:rsidRDefault="00FC1D28" w:rsidP="00B8564E">
      <w:pPr>
        <w:tabs>
          <w:tab w:val="left" w:pos="545"/>
        </w:tabs>
        <w:spacing w:before="120" w:line="240" w:lineRule="auto"/>
        <w:jc w:val="center"/>
        <w:rPr>
          <w:b/>
          <w:sz w:val="12"/>
          <w:szCs w:val="28"/>
        </w:rPr>
      </w:pPr>
    </w:p>
    <w:p w14:paraId="0E2A52FF" w14:textId="0AB645F0" w:rsidR="00D94EAD" w:rsidRPr="00C51934" w:rsidRDefault="00D94EAD" w:rsidP="00B8564E">
      <w:pPr>
        <w:spacing w:before="120" w:line="240" w:lineRule="auto"/>
        <w:ind w:firstLine="567"/>
        <w:jc w:val="both"/>
        <w:rPr>
          <w:i/>
          <w:szCs w:val="28"/>
          <w:lang w:val="nl-NL"/>
        </w:rPr>
      </w:pPr>
      <w:r w:rsidRPr="00C51934">
        <w:rPr>
          <w:i/>
          <w:szCs w:val="28"/>
          <w:lang w:val="nl-NL"/>
        </w:rPr>
        <w:t>Căn cứ Luật Tổ chức Chính quyền địa phương ngày 19/6/2015;</w:t>
      </w:r>
      <w:r w:rsidR="00466D10" w:rsidRPr="00C51934">
        <w:rPr>
          <w:i/>
          <w:szCs w:val="28"/>
          <w:lang w:val="nl-NL"/>
        </w:rPr>
        <w:t xml:space="preserve"> </w:t>
      </w:r>
      <w:r w:rsidRPr="00C51934">
        <w:rPr>
          <w:i/>
          <w:szCs w:val="28"/>
          <w:lang w:val="nl-NL"/>
        </w:rPr>
        <w:t xml:space="preserve">Luật </w:t>
      </w:r>
      <w:r w:rsidR="00A87741">
        <w:rPr>
          <w:i/>
          <w:szCs w:val="28"/>
          <w:lang w:val="nl-NL"/>
        </w:rPr>
        <w:t>S</w:t>
      </w:r>
      <w:r w:rsidRPr="00C51934">
        <w:rPr>
          <w:i/>
          <w:szCs w:val="28"/>
          <w:lang w:val="nl-NL"/>
        </w:rPr>
        <w:t>ửa đổi, bổ sung một số điều của Luật Tổ chức Chính phủ và Luật Tổ chức chính quyền địa phương ngày 22/11/2019;</w:t>
      </w:r>
    </w:p>
    <w:p w14:paraId="08BEAF8C" w14:textId="06269C0B" w:rsidR="00D94EAD" w:rsidRPr="00C51934" w:rsidRDefault="00D94EAD" w:rsidP="00B8564E">
      <w:pPr>
        <w:spacing w:before="120" w:line="240" w:lineRule="auto"/>
        <w:ind w:firstLine="567"/>
        <w:jc w:val="both"/>
        <w:rPr>
          <w:i/>
          <w:szCs w:val="28"/>
        </w:rPr>
      </w:pPr>
      <w:r w:rsidRPr="00C51934">
        <w:rPr>
          <w:i/>
          <w:szCs w:val="28"/>
        </w:rPr>
        <w:t>Căn cứ Nghị định số 63/2010/NĐ-CP ngày 08/6/2010 về kiểm soát thủ tục hành chính; Nghị định số 48/2013/NĐ-CP ngày 14/5/2013 sửa đổi, bổ sung một số điều của các Nghị định liên quan đến kiểm soát thủ tục hành chính</w:t>
      </w:r>
      <w:r w:rsidR="005D0F14" w:rsidRPr="00C51934">
        <w:rPr>
          <w:i/>
          <w:szCs w:val="28"/>
        </w:rPr>
        <w:t xml:space="preserve"> và </w:t>
      </w:r>
      <w:r w:rsidRPr="00C51934">
        <w:rPr>
          <w:i/>
          <w:szCs w:val="28"/>
        </w:rPr>
        <w:t>Nghị định số 92/2017/NĐ-CP ngày 07/8/2017 của Chính phủ sửa đổi bổ sung một số điều của các Nghị định liên quan đến kiểm soát thủ tục hành chính;</w:t>
      </w:r>
    </w:p>
    <w:p w14:paraId="16613619" w14:textId="49341120" w:rsidR="00D94EAD" w:rsidRDefault="00D94EAD" w:rsidP="00B8564E">
      <w:pPr>
        <w:pStyle w:val="NormalWeb"/>
        <w:spacing w:before="120" w:beforeAutospacing="0" w:after="0" w:afterAutospacing="0"/>
        <w:ind w:firstLine="567"/>
        <w:jc w:val="both"/>
        <w:rPr>
          <w:i/>
          <w:sz w:val="28"/>
          <w:szCs w:val="28"/>
          <w:lang w:val="nl-NL"/>
        </w:rPr>
      </w:pPr>
      <w:r w:rsidRPr="00C51934">
        <w:rPr>
          <w:i/>
          <w:sz w:val="28"/>
          <w:szCs w:val="28"/>
          <w:lang w:val="nl-NL"/>
        </w:rPr>
        <w:t>Căn cứ Thông tư số 02/2017/TT-VPCP ngày 31/10/2017 của Văn phòng Chính phủ hướng dẫn về nghiệp vụ kiểm soát thủ tục hành chính;</w:t>
      </w:r>
    </w:p>
    <w:p w14:paraId="6D81CCFE" w14:textId="4CA3C9BC" w:rsidR="006E345C" w:rsidRPr="00C51934" w:rsidRDefault="006E345C" w:rsidP="00B8564E">
      <w:pPr>
        <w:pStyle w:val="NormalWeb"/>
        <w:spacing w:before="120" w:beforeAutospacing="0" w:after="0" w:afterAutospacing="0"/>
        <w:ind w:firstLine="567"/>
        <w:jc w:val="both"/>
        <w:rPr>
          <w:i/>
          <w:sz w:val="28"/>
          <w:szCs w:val="28"/>
          <w:lang w:val="nl-NL"/>
        </w:rPr>
      </w:pPr>
      <w:r>
        <w:rPr>
          <w:i/>
          <w:sz w:val="28"/>
          <w:szCs w:val="28"/>
          <w:lang w:val="nl-NL"/>
        </w:rPr>
        <w:t>Căn cứ Quyết định số 98/QĐ-BGDĐT ngày 05/01/2024 của Bộ trưởng Bộ Giáo dục và Đào tạo về việc công bố thủ tục hành chính mới ban hành lĩnh vực Giáo dục và Đào tạo thuộc hệ thống giáo dục quốc dân thuộc phạm vi, chức năng quản lý của Bộ Giáo dục và Đào tạo;</w:t>
      </w:r>
    </w:p>
    <w:p w14:paraId="2A652551" w14:textId="03F230DF" w:rsidR="00D94EAD" w:rsidRPr="00C51934" w:rsidRDefault="00D94EAD" w:rsidP="00FC1D28">
      <w:pPr>
        <w:spacing w:before="120" w:after="120" w:line="240" w:lineRule="auto"/>
        <w:ind w:firstLine="567"/>
        <w:jc w:val="both"/>
        <w:rPr>
          <w:i/>
          <w:szCs w:val="28"/>
          <w:lang w:val="pt-BR"/>
        </w:rPr>
      </w:pPr>
      <w:r w:rsidRPr="00C51934">
        <w:rPr>
          <w:i/>
          <w:szCs w:val="28"/>
          <w:lang w:val="pt-BR"/>
        </w:rPr>
        <w:t>Theo đề nghị của Sở Giáo dục và Đào tạo tại Tờ trình số</w:t>
      </w:r>
      <w:r w:rsidR="006E345C">
        <w:rPr>
          <w:i/>
          <w:szCs w:val="28"/>
          <w:lang w:val="pt-BR"/>
        </w:rPr>
        <w:t xml:space="preserve"> 96</w:t>
      </w:r>
      <w:r w:rsidRPr="00C51934">
        <w:rPr>
          <w:i/>
          <w:szCs w:val="28"/>
          <w:lang w:val="pt-BR"/>
        </w:rPr>
        <w:t xml:space="preserve">/TTr-SGDĐT ngày </w:t>
      </w:r>
      <w:r w:rsidR="006E345C">
        <w:rPr>
          <w:i/>
          <w:szCs w:val="28"/>
          <w:lang w:val="pt-BR"/>
        </w:rPr>
        <w:t>10</w:t>
      </w:r>
      <w:r w:rsidRPr="00C51934">
        <w:rPr>
          <w:i/>
          <w:szCs w:val="28"/>
          <w:lang w:val="pt-BR"/>
        </w:rPr>
        <w:t>/</w:t>
      </w:r>
      <w:r w:rsidR="00420AB3" w:rsidRPr="00C51934">
        <w:rPr>
          <w:i/>
          <w:szCs w:val="28"/>
          <w:lang w:val="pt-BR"/>
        </w:rPr>
        <w:t>01</w:t>
      </w:r>
      <w:r w:rsidRPr="00C51934">
        <w:rPr>
          <w:i/>
          <w:szCs w:val="28"/>
          <w:lang w:val="pt-BR"/>
        </w:rPr>
        <w:t>/202</w:t>
      </w:r>
      <w:r w:rsidR="00420AB3" w:rsidRPr="00C51934">
        <w:rPr>
          <w:i/>
          <w:szCs w:val="28"/>
          <w:lang w:val="pt-BR"/>
        </w:rPr>
        <w:t>4</w:t>
      </w:r>
      <w:r w:rsidR="006E345C">
        <w:rPr>
          <w:i/>
          <w:szCs w:val="28"/>
          <w:lang w:val="pt-BR"/>
        </w:rPr>
        <w:t xml:space="preserve"> và ý kiến của các thành viên UBND tỉnh tại Văn bản số      </w:t>
      </w:r>
      <w:r w:rsidR="00A64D60">
        <w:rPr>
          <w:i/>
          <w:szCs w:val="28"/>
          <w:lang w:val="pt-BR"/>
        </w:rPr>
        <w:t>170</w:t>
      </w:r>
      <w:r w:rsidR="006E345C">
        <w:rPr>
          <w:i/>
          <w:szCs w:val="28"/>
          <w:lang w:val="pt-BR"/>
        </w:rPr>
        <w:t>/VP.UBND-NC ngày</w:t>
      </w:r>
      <w:r w:rsidR="00A64D60">
        <w:rPr>
          <w:i/>
          <w:szCs w:val="28"/>
          <w:lang w:val="pt-BR"/>
        </w:rPr>
        <w:t xml:space="preserve"> 16</w:t>
      </w:r>
      <w:r w:rsidR="006E345C">
        <w:rPr>
          <w:i/>
          <w:szCs w:val="28"/>
          <w:lang w:val="pt-BR"/>
        </w:rPr>
        <w:t>/01/2024 của Văn phòng UBND tỉnh.</w:t>
      </w:r>
    </w:p>
    <w:p w14:paraId="05554BCD" w14:textId="77777777" w:rsidR="00D94EAD" w:rsidRPr="00C51934" w:rsidRDefault="00D94EAD" w:rsidP="00FC1D28">
      <w:pPr>
        <w:spacing w:before="120" w:after="120" w:line="240" w:lineRule="auto"/>
        <w:jc w:val="center"/>
        <w:rPr>
          <w:b/>
          <w:szCs w:val="28"/>
          <w:lang w:val="pt-BR"/>
        </w:rPr>
      </w:pPr>
      <w:r w:rsidRPr="00C51934">
        <w:rPr>
          <w:b/>
          <w:szCs w:val="28"/>
          <w:lang w:val="pt-BR"/>
        </w:rPr>
        <w:t>QUYẾT ĐỊNH:</w:t>
      </w:r>
    </w:p>
    <w:p w14:paraId="578072B8" w14:textId="77777777" w:rsidR="006E345C" w:rsidRDefault="00CA5B6A" w:rsidP="00FC1D28">
      <w:pPr>
        <w:spacing w:before="120" w:after="120" w:line="240" w:lineRule="auto"/>
        <w:ind w:firstLine="567"/>
        <w:jc w:val="both"/>
        <w:rPr>
          <w:b/>
          <w:spacing w:val="-4"/>
          <w:szCs w:val="28"/>
          <w:lang w:val="pt-BR"/>
        </w:rPr>
      </w:pPr>
      <w:r w:rsidRPr="00C51934">
        <w:rPr>
          <w:b/>
          <w:spacing w:val="-4"/>
          <w:szCs w:val="28"/>
          <w:lang w:val="pt-BR"/>
        </w:rPr>
        <w:t xml:space="preserve"> </w:t>
      </w:r>
    </w:p>
    <w:p w14:paraId="3449B3DE" w14:textId="0DDC4CF1" w:rsidR="00D94EAD" w:rsidRPr="00C51934" w:rsidRDefault="00CA5B6A" w:rsidP="00FC1D28">
      <w:pPr>
        <w:spacing w:before="120" w:after="120" w:line="240" w:lineRule="auto"/>
        <w:ind w:firstLine="567"/>
        <w:jc w:val="both"/>
        <w:rPr>
          <w:i/>
          <w:szCs w:val="28"/>
          <w:lang w:val="pt-BR"/>
        </w:rPr>
      </w:pPr>
      <w:r w:rsidRPr="00C51934">
        <w:rPr>
          <w:b/>
          <w:spacing w:val="-4"/>
          <w:szCs w:val="28"/>
          <w:lang w:val="pt-BR"/>
        </w:rPr>
        <w:t xml:space="preserve"> </w:t>
      </w:r>
      <w:r w:rsidR="00D94EAD" w:rsidRPr="00C51934">
        <w:rPr>
          <w:b/>
          <w:szCs w:val="28"/>
          <w:lang w:val="pt-BR"/>
        </w:rPr>
        <w:t>Điều 1</w:t>
      </w:r>
      <w:r w:rsidR="00D94EAD" w:rsidRPr="00C51934">
        <w:rPr>
          <w:szCs w:val="28"/>
          <w:lang w:val="pt-BR"/>
        </w:rPr>
        <w:t>. Công bố kèm theo Quyết đị</w:t>
      </w:r>
      <w:r w:rsidR="00420AB3" w:rsidRPr="00C51934">
        <w:rPr>
          <w:szCs w:val="28"/>
          <w:lang w:val="pt-BR"/>
        </w:rPr>
        <w:t xml:space="preserve">nh này danh mục thủ tục hành chính mới ban hành lĩnh vực Giáo dục và Đào tạo thuộc hệ thống giáo dục quốc dân thuộc phạm vi, chức năng quản lý của Sở Giáo dục và Đào tạo tỉnh Quảng Ninh </w:t>
      </w:r>
      <w:r w:rsidR="0092586C" w:rsidRPr="00C51934">
        <w:rPr>
          <w:i/>
          <w:szCs w:val="28"/>
          <w:lang w:val="pt-BR"/>
        </w:rPr>
        <w:t>(Có danh mục</w:t>
      </w:r>
      <w:r w:rsidR="002E55F0" w:rsidRPr="00C51934">
        <w:rPr>
          <w:i/>
          <w:szCs w:val="28"/>
          <w:lang w:val="pt-BR"/>
        </w:rPr>
        <w:t xml:space="preserve"> </w:t>
      </w:r>
      <w:r w:rsidR="0092586C" w:rsidRPr="00C51934">
        <w:rPr>
          <w:i/>
          <w:szCs w:val="28"/>
          <w:lang w:val="pt-BR"/>
        </w:rPr>
        <w:t>thủ tục hành chính kèm theo).</w:t>
      </w:r>
    </w:p>
    <w:p w14:paraId="0A860E90" w14:textId="56CD7165" w:rsidR="00D94EAD" w:rsidRPr="00C51934" w:rsidRDefault="00D94EAD" w:rsidP="00B8564E">
      <w:pPr>
        <w:tabs>
          <w:tab w:val="left" w:pos="545"/>
        </w:tabs>
        <w:spacing w:before="120" w:line="240" w:lineRule="auto"/>
        <w:ind w:firstLine="720"/>
        <w:jc w:val="both"/>
        <w:rPr>
          <w:bCs/>
          <w:spacing w:val="-4"/>
          <w:szCs w:val="28"/>
          <w:lang w:val="pt-BR"/>
        </w:rPr>
      </w:pPr>
      <w:r w:rsidRPr="00C51934">
        <w:rPr>
          <w:b/>
          <w:bCs/>
          <w:spacing w:val="-4"/>
          <w:szCs w:val="28"/>
          <w:lang w:val="pt-BR"/>
        </w:rPr>
        <w:t xml:space="preserve">Điều 2. </w:t>
      </w:r>
      <w:r w:rsidRPr="00C51934">
        <w:rPr>
          <w:spacing w:val="-4"/>
          <w:szCs w:val="28"/>
          <w:shd w:val="clear" w:color="auto" w:fill="FFFFFF"/>
        </w:rPr>
        <w:t>G</w:t>
      </w:r>
      <w:r w:rsidRPr="00C51934">
        <w:rPr>
          <w:bCs/>
          <w:spacing w:val="-4"/>
          <w:szCs w:val="28"/>
          <w:lang w:val="pt-BR"/>
        </w:rPr>
        <w:t>iao Giám đốc Sở Giáo dục và Đào tạo</w:t>
      </w:r>
      <w:r w:rsidR="0092586C" w:rsidRPr="00C51934">
        <w:rPr>
          <w:bCs/>
          <w:spacing w:val="-4"/>
          <w:szCs w:val="28"/>
          <w:lang w:val="pt-BR"/>
        </w:rPr>
        <w:t xml:space="preserve"> căn cứ danh mục thủ tục hành chính đã được công bố, </w:t>
      </w:r>
      <w:r w:rsidRPr="00C51934">
        <w:rPr>
          <w:bCs/>
          <w:spacing w:val="-4"/>
          <w:szCs w:val="28"/>
          <w:lang w:val="pt-BR"/>
        </w:rPr>
        <w:t xml:space="preserve">cung cấp nội dung </w:t>
      </w:r>
      <w:r w:rsidRPr="00C51934">
        <w:rPr>
          <w:spacing w:val="-4"/>
          <w:szCs w:val="28"/>
          <w:lang w:val="pt-BR"/>
        </w:rPr>
        <w:t xml:space="preserve">thủ tục hành chính cho </w:t>
      </w:r>
      <w:r w:rsidRPr="00C51934">
        <w:rPr>
          <w:bCs/>
          <w:spacing w:val="-4"/>
          <w:szCs w:val="28"/>
          <w:lang w:val="pt-BR"/>
        </w:rPr>
        <w:t>Trung tâm Phục vụ hành chính công tỉnh</w:t>
      </w:r>
      <w:r w:rsidR="006E345C">
        <w:rPr>
          <w:bCs/>
          <w:spacing w:val="-4"/>
          <w:szCs w:val="28"/>
          <w:lang w:val="pt-BR"/>
        </w:rPr>
        <w:t xml:space="preserve">, </w:t>
      </w:r>
      <w:r w:rsidR="0092586C" w:rsidRPr="00C51934">
        <w:rPr>
          <w:bCs/>
          <w:spacing w:val="-4"/>
          <w:szCs w:val="28"/>
          <w:lang w:val="pt-BR"/>
        </w:rPr>
        <w:t xml:space="preserve">Ủy ban nhân dân </w:t>
      </w:r>
      <w:r w:rsidR="006E345C">
        <w:rPr>
          <w:bCs/>
          <w:spacing w:val="-4"/>
          <w:szCs w:val="28"/>
          <w:lang w:val="pt-BR"/>
        </w:rPr>
        <w:t>các</w:t>
      </w:r>
      <w:r w:rsidR="0092586C" w:rsidRPr="00C51934">
        <w:rPr>
          <w:bCs/>
          <w:spacing w:val="-4"/>
          <w:szCs w:val="28"/>
          <w:lang w:val="pt-BR"/>
        </w:rPr>
        <w:t xml:space="preserve"> huyện</w:t>
      </w:r>
      <w:r w:rsidR="00BD2909" w:rsidRPr="00C51934">
        <w:rPr>
          <w:bCs/>
          <w:spacing w:val="-4"/>
          <w:szCs w:val="28"/>
          <w:lang w:val="pt-BR"/>
        </w:rPr>
        <w:t>, thị xã, thành phố</w:t>
      </w:r>
      <w:r w:rsidRPr="00C51934">
        <w:rPr>
          <w:bCs/>
          <w:spacing w:val="-4"/>
          <w:szCs w:val="28"/>
          <w:lang w:val="pt-BR"/>
        </w:rPr>
        <w:t xml:space="preserve">; Phối hợp với Trung tâm Phục vụ hành chính công tỉnh xây dựng </w:t>
      </w:r>
      <w:r w:rsidRPr="00C51934">
        <w:rPr>
          <w:bCs/>
          <w:spacing w:val="-4"/>
          <w:szCs w:val="28"/>
        </w:rPr>
        <w:t>để</w:t>
      </w:r>
      <w:r w:rsidRPr="00C51934">
        <w:rPr>
          <w:bCs/>
          <w:spacing w:val="-4"/>
          <w:szCs w:val="28"/>
          <w:lang w:val="pt-BR"/>
        </w:rPr>
        <w:t xml:space="preserve"> phê duyệt quy trình giải quyết </w:t>
      </w:r>
      <w:r w:rsidRPr="00C51934">
        <w:rPr>
          <w:spacing w:val="-4"/>
          <w:szCs w:val="28"/>
          <w:lang w:val="pt-BR"/>
        </w:rPr>
        <w:t xml:space="preserve">thủ tục hành chính </w:t>
      </w:r>
      <w:r w:rsidRPr="00C51934">
        <w:rPr>
          <w:bCs/>
          <w:spacing w:val="-4"/>
          <w:szCs w:val="28"/>
          <w:lang w:val="pt-BR"/>
        </w:rPr>
        <w:t>chi tiết đáp ứng yêu cầu tiêu chuẩn hệ thống quản lý chất lượng ISO 9001:2015 để tin học hóa việc giải quyết thủ tục hành chính.</w:t>
      </w:r>
    </w:p>
    <w:p w14:paraId="508AE3EC" w14:textId="2B99B81C" w:rsidR="007007D0" w:rsidRPr="00C51934" w:rsidRDefault="00D94EAD" w:rsidP="00B8564E">
      <w:pPr>
        <w:widowControl w:val="0"/>
        <w:spacing w:before="120" w:line="240" w:lineRule="auto"/>
        <w:ind w:firstLine="567"/>
        <w:jc w:val="both"/>
        <w:rPr>
          <w:rFonts w:eastAsia="Times New Roman"/>
          <w:szCs w:val="28"/>
        </w:rPr>
      </w:pPr>
      <w:r w:rsidRPr="00C51934">
        <w:rPr>
          <w:b/>
          <w:bCs/>
          <w:szCs w:val="28"/>
          <w:lang w:val="pt-BR"/>
        </w:rPr>
        <w:lastRenderedPageBreak/>
        <w:t>Điều 3</w:t>
      </w:r>
      <w:r w:rsidRPr="00C51934">
        <w:rPr>
          <w:szCs w:val="28"/>
          <w:lang w:val="pt-BR"/>
        </w:rPr>
        <w:t xml:space="preserve">. </w:t>
      </w:r>
      <w:r w:rsidRPr="00C51934">
        <w:rPr>
          <w:rFonts w:eastAsia="Times New Roman"/>
          <w:szCs w:val="28"/>
        </w:rPr>
        <w:t xml:space="preserve">Quyết định này có </w:t>
      </w:r>
      <w:r w:rsidR="007007D0" w:rsidRPr="00C51934">
        <w:rPr>
          <w:rFonts w:eastAsia="Times New Roman"/>
          <w:szCs w:val="28"/>
        </w:rPr>
        <w:t>hiệu lực thi hành kể từ ngày ký.</w:t>
      </w:r>
    </w:p>
    <w:p w14:paraId="4217ED0B" w14:textId="52AFE8E9" w:rsidR="008A44AF" w:rsidRPr="00C51934" w:rsidRDefault="006E345C" w:rsidP="00B8564E">
      <w:pPr>
        <w:widowControl w:val="0"/>
        <w:spacing w:before="120" w:line="240" w:lineRule="auto"/>
        <w:ind w:firstLine="567"/>
        <w:jc w:val="both"/>
        <w:rPr>
          <w:szCs w:val="28"/>
          <w:lang w:val="pt-BR"/>
        </w:rPr>
      </w:pPr>
      <w:r w:rsidRPr="00C51934">
        <w:rPr>
          <w:b/>
          <w:bCs/>
          <w:szCs w:val="28"/>
          <w:lang w:val="pt-BR"/>
        </w:rPr>
        <w:t>Điề</w:t>
      </w:r>
      <w:r>
        <w:rPr>
          <w:b/>
          <w:bCs/>
          <w:szCs w:val="28"/>
          <w:lang w:val="pt-BR"/>
        </w:rPr>
        <w:t xml:space="preserve">u 4. </w:t>
      </w:r>
      <w:r w:rsidR="00D94EAD" w:rsidRPr="00C51934">
        <w:rPr>
          <w:bCs/>
          <w:szCs w:val="28"/>
          <w:lang w:val="pt-BR"/>
        </w:rPr>
        <w:t xml:space="preserve">Các ông, bà: </w:t>
      </w:r>
      <w:r w:rsidR="00D94EAD" w:rsidRPr="00C51934">
        <w:rPr>
          <w:szCs w:val="28"/>
          <w:lang w:val="pt-BR"/>
        </w:rPr>
        <w:t>Chánh Văn phòng</w:t>
      </w:r>
      <w:r w:rsidR="00D94EAD" w:rsidRPr="00C51934">
        <w:rPr>
          <w:bCs/>
          <w:szCs w:val="28"/>
          <w:lang w:val="pt-BR"/>
        </w:rPr>
        <w:t xml:space="preserve"> Ủy ban nhân dân tỉnh</w:t>
      </w:r>
      <w:r w:rsidR="00D94EAD" w:rsidRPr="00C51934">
        <w:rPr>
          <w:szCs w:val="28"/>
          <w:lang w:val="pt-BR"/>
        </w:rPr>
        <w:t>; Giám đốc Sở Giáo dục và Đào tạo, Giám đốc Trung tâm Phục vụ hành chính công tỉnh</w:t>
      </w:r>
      <w:r w:rsidR="00973109" w:rsidRPr="00C51934">
        <w:rPr>
          <w:szCs w:val="28"/>
          <w:lang w:val="pt-BR"/>
        </w:rPr>
        <w:t xml:space="preserve">, Chủ tịch Ủy ban nhân dân các huyện, thị </w:t>
      </w:r>
      <w:r w:rsidR="00785109" w:rsidRPr="00C51934">
        <w:rPr>
          <w:szCs w:val="28"/>
          <w:lang w:val="pt-BR"/>
        </w:rPr>
        <w:t>x</w:t>
      </w:r>
      <w:r w:rsidR="00973109" w:rsidRPr="00C51934">
        <w:rPr>
          <w:szCs w:val="28"/>
          <w:lang w:val="pt-BR"/>
        </w:rPr>
        <w:t>ã, thành phố</w:t>
      </w:r>
      <w:r w:rsidR="00D94EAD" w:rsidRPr="00C51934">
        <w:rPr>
          <w:szCs w:val="28"/>
          <w:lang w:val="pt-BR"/>
        </w:rPr>
        <w:t xml:space="preserve"> và các tổ chức, cá nhân liên quan chịu trách nhiệm thi hành Quyết định này./.</w:t>
      </w:r>
    </w:p>
    <w:p w14:paraId="6EAA2361" w14:textId="77777777" w:rsidR="00C2361B" w:rsidRPr="00C51934" w:rsidRDefault="00C2361B" w:rsidP="00C2361B">
      <w:pPr>
        <w:widowControl w:val="0"/>
        <w:spacing w:line="320" w:lineRule="exact"/>
        <w:ind w:firstLine="567"/>
        <w:jc w:val="both"/>
        <w:rPr>
          <w:szCs w:val="28"/>
          <w:lang w:val="pt-BR"/>
        </w:rPr>
      </w:pPr>
    </w:p>
    <w:tbl>
      <w:tblPr>
        <w:tblW w:w="9072" w:type="dxa"/>
        <w:tblInd w:w="108" w:type="dxa"/>
        <w:tblLook w:val="01E0" w:firstRow="1" w:lastRow="1" w:firstColumn="1" w:lastColumn="1" w:noHBand="0" w:noVBand="0"/>
      </w:tblPr>
      <w:tblGrid>
        <w:gridCol w:w="4820"/>
        <w:gridCol w:w="4252"/>
      </w:tblGrid>
      <w:tr w:rsidR="008A44AF" w:rsidRPr="00C51934" w14:paraId="737751BB" w14:textId="77777777" w:rsidTr="008C03BD">
        <w:trPr>
          <w:trHeight w:val="194"/>
        </w:trPr>
        <w:tc>
          <w:tcPr>
            <w:tcW w:w="4820" w:type="dxa"/>
          </w:tcPr>
          <w:p w14:paraId="2AED8B6D" w14:textId="3E445E31" w:rsidR="00A87741" w:rsidRPr="00C51934" w:rsidRDefault="008A44AF" w:rsidP="00A87741">
            <w:pPr>
              <w:spacing w:line="240" w:lineRule="auto"/>
              <w:jc w:val="both"/>
              <w:rPr>
                <w:rFonts w:eastAsia="Arial"/>
                <w:sz w:val="22"/>
              </w:rPr>
            </w:pPr>
            <w:r w:rsidRPr="00C51934">
              <w:rPr>
                <w:b/>
                <w:bCs/>
                <w:i/>
                <w:iCs/>
                <w:sz w:val="24"/>
                <w:szCs w:val="24"/>
                <w:lang w:val="pt-BR"/>
              </w:rPr>
              <w:t xml:space="preserve"> </w:t>
            </w:r>
          </w:p>
          <w:p w14:paraId="7F4E3B1D" w14:textId="00D18D27" w:rsidR="008A44AF" w:rsidRPr="00C51934" w:rsidRDefault="008A44AF" w:rsidP="006E345C">
            <w:pPr>
              <w:spacing w:line="240" w:lineRule="auto"/>
              <w:jc w:val="both"/>
              <w:rPr>
                <w:rFonts w:eastAsia="Arial"/>
                <w:sz w:val="22"/>
              </w:rPr>
            </w:pPr>
          </w:p>
        </w:tc>
        <w:tc>
          <w:tcPr>
            <w:tcW w:w="4252" w:type="dxa"/>
          </w:tcPr>
          <w:p w14:paraId="773EC02B" w14:textId="3FA9248D" w:rsidR="008A44AF" w:rsidRDefault="006E345C" w:rsidP="00C2361B">
            <w:pPr>
              <w:spacing w:line="240" w:lineRule="auto"/>
              <w:jc w:val="center"/>
              <w:rPr>
                <w:b/>
                <w:sz w:val="26"/>
                <w:szCs w:val="28"/>
              </w:rPr>
            </w:pPr>
            <w:r w:rsidRPr="00A64D60">
              <w:rPr>
                <w:b/>
                <w:sz w:val="26"/>
                <w:szCs w:val="28"/>
              </w:rPr>
              <w:t>TM. ỦY BAN NHÂN DÂN</w:t>
            </w:r>
          </w:p>
          <w:p w14:paraId="56EC1AE6" w14:textId="6CBEB7A2" w:rsidR="00A64D60" w:rsidRDefault="00A64D60" w:rsidP="00C2361B">
            <w:pPr>
              <w:spacing w:line="240" w:lineRule="auto"/>
              <w:jc w:val="center"/>
              <w:rPr>
                <w:b/>
                <w:sz w:val="26"/>
                <w:szCs w:val="28"/>
              </w:rPr>
            </w:pPr>
            <w:r>
              <w:rPr>
                <w:b/>
                <w:sz w:val="26"/>
                <w:szCs w:val="28"/>
              </w:rPr>
              <w:t>CHỦ TỊCH</w:t>
            </w:r>
          </w:p>
          <w:p w14:paraId="6B97C619" w14:textId="2E60287D" w:rsidR="00A64D60" w:rsidRDefault="00A64D60" w:rsidP="00C2361B">
            <w:pPr>
              <w:spacing w:line="240" w:lineRule="auto"/>
              <w:jc w:val="center"/>
              <w:rPr>
                <w:b/>
                <w:sz w:val="26"/>
                <w:szCs w:val="28"/>
              </w:rPr>
            </w:pPr>
          </w:p>
          <w:p w14:paraId="16B74E50" w14:textId="6F977F11" w:rsidR="00A64D60" w:rsidRPr="00A87741" w:rsidRDefault="00A87741" w:rsidP="00C2361B">
            <w:pPr>
              <w:spacing w:line="240" w:lineRule="auto"/>
              <w:jc w:val="center"/>
              <w:rPr>
                <w:i/>
                <w:sz w:val="26"/>
                <w:szCs w:val="28"/>
              </w:rPr>
            </w:pPr>
            <w:r w:rsidRPr="00A87741">
              <w:rPr>
                <w:i/>
                <w:sz w:val="26"/>
                <w:szCs w:val="28"/>
              </w:rPr>
              <w:t>(Đã ký)</w:t>
            </w:r>
          </w:p>
          <w:p w14:paraId="5133A68C" w14:textId="03732B12" w:rsidR="00A64D60" w:rsidRDefault="00A64D60" w:rsidP="00C2361B">
            <w:pPr>
              <w:spacing w:line="240" w:lineRule="auto"/>
              <w:jc w:val="center"/>
              <w:rPr>
                <w:b/>
                <w:sz w:val="26"/>
                <w:szCs w:val="28"/>
              </w:rPr>
            </w:pPr>
          </w:p>
          <w:p w14:paraId="7447FB32" w14:textId="0A1DCEB9" w:rsidR="00A64D60" w:rsidRPr="00A64D60" w:rsidRDefault="00A64D60" w:rsidP="00C2361B">
            <w:pPr>
              <w:spacing w:line="240" w:lineRule="auto"/>
              <w:jc w:val="center"/>
              <w:rPr>
                <w:b/>
                <w:sz w:val="30"/>
                <w:szCs w:val="28"/>
              </w:rPr>
            </w:pPr>
            <w:r>
              <w:rPr>
                <w:b/>
                <w:szCs w:val="28"/>
              </w:rPr>
              <w:t xml:space="preserve">     </w:t>
            </w:r>
            <w:r w:rsidRPr="00A64D60">
              <w:rPr>
                <w:b/>
                <w:szCs w:val="28"/>
              </w:rPr>
              <w:t>Cao Tường Huy</w:t>
            </w:r>
          </w:p>
          <w:p w14:paraId="068BCE79" w14:textId="77777777" w:rsidR="008A44AF" w:rsidRPr="00C51934" w:rsidRDefault="008A44AF" w:rsidP="00C2361B">
            <w:pPr>
              <w:spacing w:line="240" w:lineRule="auto"/>
              <w:jc w:val="center"/>
              <w:rPr>
                <w:b/>
                <w:szCs w:val="28"/>
              </w:rPr>
            </w:pPr>
          </w:p>
          <w:p w14:paraId="3C7CB8D8" w14:textId="77777777" w:rsidR="008A44AF" w:rsidRPr="00C51934" w:rsidRDefault="008A44AF" w:rsidP="00C2361B">
            <w:pPr>
              <w:spacing w:line="240" w:lineRule="auto"/>
              <w:jc w:val="center"/>
              <w:rPr>
                <w:b/>
                <w:szCs w:val="28"/>
              </w:rPr>
            </w:pPr>
          </w:p>
          <w:p w14:paraId="17CC1BD9" w14:textId="77777777" w:rsidR="008A44AF" w:rsidRPr="00C51934" w:rsidRDefault="008A44AF" w:rsidP="00C2361B">
            <w:pPr>
              <w:spacing w:line="240" w:lineRule="auto"/>
              <w:jc w:val="center"/>
              <w:rPr>
                <w:b/>
                <w:szCs w:val="28"/>
              </w:rPr>
            </w:pPr>
          </w:p>
          <w:p w14:paraId="0C552475" w14:textId="77777777" w:rsidR="008A44AF" w:rsidRPr="00C51934" w:rsidRDefault="008A44AF" w:rsidP="00C2361B">
            <w:pPr>
              <w:spacing w:line="240" w:lineRule="auto"/>
              <w:rPr>
                <w:b/>
                <w:szCs w:val="28"/>
              </w:rPr>
            </w:pPr>
          </w:p>
          <w:p w14:paraId="39646110" w14:textId="77777777" w:rsidR="008A44AF" w:rsidRPr="00C51934" w:rsidRDefault="008A44AF" w:rsidP="00C2361B">
            <w:pPr>
              <w:spacing w:line="240" w:lineRule="auto"/>
              <w:jc w:val="center"/>
              <w:rPr>
                <w:b/>
                <w:szCs w:val="28"/>
              </w:rPr>
            </w:pPr>
          </w:p>
          <w:p w14:paraId="5AEC845E" w14:textId="77777777" w:rsidR="008A44AF" w:rsidRPr="00C51934" w:rsidRDefault="008A44AF" w:rsidP="00C2361B">
            <w:pPr>
              <w:spacing w:line="240" w:lineRule="auto"/>
              <w:jc w:val="center"/>
              <w:rPr>
                <w:b/>
                <w:szCs w:val="28"/>
              </w:rPr>
            </w:pPr>
          </w:p>
          <w:p w14:paraId="3E9EF705" w14:textId="1AB4BF78" w:rsidR="008A44AF" w:rsidRPr="00C51934" w:rsidRDefault="008A44AF" w:rsidP="00C2361B">
            <w:pPr>
              <w:spacing w:line="240" w:lineRule="auto"/>
              <w:jc w:val="center"/>
              <w:rPr>
                <w:b/>
                <w:sz w:val="24"/>
                <w:szCs w:val="24"/>
              </w:rPr>
            </w:pPr>
          </w:p>
        </w:tc>
      </w:tr>
    </w:tbl>
    <w:p w14:paraId="0A52C154" w14:textId="781D8028" w:rsidR="008A44AF" w:rsidRPr="00C51934" w:rsidRDefault="008A44AF" w:rsidP="00C2361B">
      <w:pPr>
        <w:widowControl w:val="0"/>
        <w:spacing w:line="240" w:lineRule="auto"/>
        <w:ind w:firstLine="567"/>
        <w:jc w:val="both"/>
        <w:rPr>
          <w:szCs w:val="28"/>
          <w:lang w:val="pt-BR"/>
        </w:rPr>
      </w:pPr>
    </w:p>
    <w:p w14:paraId="6D1077B3" w14:textId="77777777" w:rsidR="0053634F" w:rsidRPr="00C51934" w:rsidRDefault="0053634F" w:rsidP="0053634F">
      <w:pPr>
        <w:widowControl w:val="0"/>
        <w:spacing w:line="240" w:lineRule="auto"/>
        <w:jc w:val="both"/>
        <w:rPr>
          <w:szCs w:val="28"/>
          <w:lang w:val="pt-BR"/>
        </w:rPr>
        <w:sectPr w:rsidR="0053634F" w:rsidRPr="00C51934" w:rsidSect="004922F6">
          <w:headerReference w:type="default" r:id="rId8"/>
          <w:pgSz w:w="11907" w:h="16840" w:code="9"/>
          <w:pgMar w:top="851" w:right="1134" w:bottom="1134" w:left="1701" w:header="624" w:footer="720" w:gutter="0"/>
          <w:cols w:space="720"/>
          <w:titlePg/>
          <w:docGrid w:linePitch="381"/>
        </w:sectPr>
      </w:pPr>
    </w:p>
    <w:p w14:paraId="6AE838FB" w14:textId="1C59713F" w:rsidR="00D94EAD" w:rsidRPr="009E611E" w:rsidRDefault="009E611E" w:rsidP="007E15B8">
      <w:pPr>
        <w:spacing w:after="60" w:line="240" w:lineRule="auto"/>
        <w:jc w:val="center"/>
        <w:rPr>
          <w:b/>
          <w:sz w:val="26"/>
          <w:szCs w:val="28"/>
        </w:rPr>
      </w:pPr>
      <w:r w:rsidRPr="009E611E">
        <w:rPr>
          <w:b/>
          <w:sz w:val="26"/>
          <w:szCs w:val="28"/>
        </w:rPr>
        <w:lastRenderedPageBreak/>
        <w:t>PHỤ LỤC</w:t>
      </w:r>
      <w:r w:rsidR="000D07EB" w:rsidRPr="009E611E">
        <w:rPr>
          <w:b/>
          <w:sz w:val="26"/>
          <w:szCs w:val="28"/>
        </w:rPr>
        <w:t xml:space="preserve"> </w:t>
      </w:r>
    </w:p>
    <w:p w14:paraId="5270AD64" w14:textId="77777777" w:rsidR="009E611E" w:rsidRDefault="00420AB3" w:rsidP="00420AB3">
      <w:pPr>
        <w:spacing w:line="240" w:lineRule="auto"/>
        <w:jc w:val="center"/>
        <w:rPr>
          <w:b/>
          <w:sz w:val="26"/>
          <w:szCs w:val="28"/>
        </w:rPr>
      </w:pPr>
      <w:r w:rsidRPr="009E611E">
        <w:rPr>
          <w:b/>
          <w:sz w:val="26"/>
          <w:szCs w:val="28"/>
        </w:rPr>
        <w:t xml:space="preserve">DANH MỤC THỦ TỤC HÀNH CHÍNH MỚI BAN HÀNH LĨNH VỰC GIÁO DỤC VÀ ĐÀO TẠO </w:t>
      </w:r>
    </w:p>
    <w:p w14:paraId="5AFB212D" w14:textId="77777777" w:rsidR="009E611E" w:rsidRDefault="00420AB3" w:rsidP="00420AB3">
      <w:pPr>
        <w:spacing w:line="240" w:lineRule="auto"/>
        <w:jc w:val="center"/>
        <w:rPr>
          <w:b/>
          <w:sz w:val="26"/>
          <w:szCs w:val="28"/>
        </w:rPr>
      </w:pPr>
      <w:r w:rsidRPr="009E611E">
        <w:rPr>
          <w:b/>
          <w:sz w:val="26"/>
          <w:szCs w:val="28"/>
        </w:rPr>
        <w:t xml:space="preserve">THUỘC HỆ THỐNG GIÁO DỤC QUỐC DÂN THUỘC PHẠM VI, CHỨC NĂNG QUẢN LÝ </w:t>
      </w:r>
      <w:r w:rsidR="009E611E">
        <w:rPr>
          <w:b/>
          <w:sz w:val="26"/>
          <w:szCs w:val="28"/>
        </w:rPr>
        <w:t xml:space="preserve">VÀ </w:t>
      </w:r>
    </w:p>
    <w:p w14:paraId="2975C8EB" w14:textId="2F55A72E" w:rsidR="00D94EAD" w:rsidRPr="009E611E" w:rsidRDefault="009E611E" w:rsidP="00420AB3">
      <w:pPr>
        <w:spacing w:line="240" w:lineRule="auto"/>
        <w:jc w:val="center"/>
        <w:rPr>
          <w:b/>
          <w:szCs w:val="28"/>
        </w:rPr>
      </w:pPr>
      <w:r>
        <w:rPr>
          <w:b/>
          <w:sz w:val="26"/>
          <w:szCs w:val="28"/>
        </w:rPr>
        <w:t xml:space="preserve">THẨM QUYỀN GIẢI QUYẾT </w:t>
      </w:r>
      <w:r w:rsidR="00420AB3" w:rsidRPr="009E611E">
        <w:rPr>
          <w:b/>
          <w:sz w:val="26"/>
          <w:szCs w:val="28"/>
        </w:rPr>
        <w:t>CỦA CỦA SỞ GIÁO DỤC VÀ ĐÀO TẠO</w:t>
      </w:r>
    </w:p>
    <w:p w14:paraId="03FB534D" w14:textId="17BF6B25" w:rsidR="009E611E" w:rsidRDefault="009E611E" w:rsidP="00420AB3">
      <w:pPr>
        <w:spacing w:line="240" w:lineRule="auto"/>
        <w:jc w:val="center"/>
        <w:rPr>
          <w:i/>
          <w:szCs w:val="28"/>
        </w:rPr>
      </w:pPr>
      <w:r w:rsidRPr="009E611E">
        <w:rPr>
          <w:i/>
          <w:szCs w:val="28"/>
        </w:rPr>
        <w:t>(Ban hành</w:t>
      </w:r>
      <w:r>
        <w:rPr>
          <w:i/>
          <w:szCs w:val="28"/>
        </w:rPr>
        <w:t xml:space="preserve"> kèm theo Quyết định số </w:t>
      </w:r>
      <w:r w:rsidR="00146761">
        <w:rPr>
          <w:i/>
          <w:szCs w:val="28"/>
        </w:rPr>
        <w:t>274</w:t>
      </w:r>
      <w:r>
        <w:rPr>
          <w:i/>
          <w:szCs w:val="28"/>
        </w:rPr>
        <w:t xml:space="preserve">/QĐ-UBND ngày </w:t>
      </w:r>
      <w:r w:rsidR="00146761">
        <w:rPr>
          <w:i/>
          <w:szCs w:val="28"/>
        </w:rPr>
        <w:t>24</w:t>
      </w:r>
      <w:r>
        <w:rPr>
          <w:i/>
          <w:szCs w:val="28"/>
        </w:rPr>
        <w:t>/01/2024 của Ủy ban nhân dân tỉnh Quảng Ninh)</w:t>
      </w:r>
    </w:p>
    <w:p w14:paraId="6A1798CF" w14:textId="5A857404" w:rsidR="009E611E" w:rsidRPr="009E611E" w:rsidRDefault="009E611E" w:rsidP="00420AB3">
      <w:pPr>
        <w:spacing w:line="240" w:lineRule="auto"/>
        <w:jc w:val="center"/>
        <w:rPr>
          <w:szCs w:val="28"/>
        </w:rPr>
      </w:pPr>
      <w:r>
        <w:rPr>
          <w:szCs w:val="28"/>
        </w:rPr>
        <w:t>-----------------------------------</w:t>
      </w:r>
    </w:p>
    <w:p w14:paraId="222FAEA0" w14:textId="417F345E" w:rsidR="00505874" w:rsidRPr="00C51934" w:rsidRDefault="00505874" w:rsidP="0053634F">
      <w:pPr>
        <w:spacing w:line="240" w:lineRule="auto"/>
        <w:jc w:val="center"/>
        <w:rPr>
          <w:rFonts w:eastAsia="Times New Roman"/>
          <w:i/>
          <w:iCs/>
          <w:sz w:val="26"/>
          <w:szCs w:val="26"/>
        </w:rPr>
      </w:pPr>
    </w:p>
    <w:tbl>
      <w:tblPr>
        <w:tblStyle w:val="TableGrid"/>
        <w:tblW w:w="15156" w:type="dxa"/>
        <w:jc w:val="center"/>
        <w:tblLook w:val="04A0" w:firstRow="1" w:lastRow="0" w:firstColumn="1" w:lastColumn="0" w:noHBand="0" w:noVBand="1"/>
      </w:tblPr>
      <w:tblGrid>
        <w:gridCol w:w="843"/>
        <w:gridCol w:w="1987"/>
        <w:gridCol w:w="3402"/>
        <w:gridCol w:w="1273"/>
        <w:gridCol w:w="924"/>
        <w:gridCol w:w="3615"/>
        <w:gridCol w:w="908"/>
        <w:gridCol w:w="849"/>
        <w:gridCol w:w="1355"/>
      </w:tblGrid>
      <w:tr w:rsidR="00C51934" w:rsidRPr="00FC1D28" w14:paraId="6CE55802" w14:textId="77777777" w:rsidTr="00EF105E">
        <w:trPr>
          <w:trHeight w:val="1701"/>
          <w:tblHeader/>
          <w:jc w:val="center"/>
        </w:trPr>
        <w:tc>
          <w:tcPr>
            <w:tcW w:w="843" w:type="dxa"/>
            <w:vMerge w:val="restart"/>
            <w:vAlign w:val="center"/>
          </w:tcPr>
          <w:p w14:paraId="4DB56EAA" w14:textId="7E6887E5"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TT</w:t>
            </w:r>
          </w:p>
        </w:tc>
        <w:tc>
          <w:tcPr>
            <w:tcW w:w="1987" w:type="dxa"/>
            <w:vMerge w:val="restart"/>
            <w:vAlign w:val="center"/>
          </w:tcPr>
          <w:p w14:paraId="44634686" w14:textId="0B3265B0"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Lĩnh vực/Tên thủ tục hành chính</w:t>
            </w:r>
          </w:p>
        </w:tc>
        <w:tc>
          <w:tcPr>
            <w:tcW w:w="3402" w:type="dxa"/>
            <w:vMerge w:val="restart"/>
            <w:vAlign w:val="center"/>
          </w:tcPr>
          <w:p w14:paraId="2F95698F" w14:textId="33E38768" w:rsidR="00DD1FFF" w:rsidRPr="00FC1D28" w:rsidRDefault="00DD1FFF" w:rsidP="0073570E">
            <w:pPr>
              <w:spacing w:line="240" w:lineRule="auto"/>
              <w:jc w:val="center"/>
              <w:rPr>
                <w:rFonts w:eastAsia="Times New Roman"/>
                <w:i/>
                <w:iCs/>
                <w:sz w:val="26"/>
                <w:szCs w:val="26"/>
              </w:rPr>
            </w:pPr>
            <w:r w:rsidRPr="00FC1D28">
              <w:rPr>
                <w:rFonts w:eastAsia="Times New Roman"/>
                <w:b/>
                <w:bCs/>
                <w:sz w:val="26"/>
                <w:szCs w:val="26"/>
              </w:rPr>
              <w:t xml:space="preserve">Thời hạn giải quyết </w:t>
            </w:r>
          </w:p>
        </w:tc>
        <w:tc>
          <w:tcPr>
            <w:tcW w:w="1273" w:type="dxa"/>
            <w:vMerge w:val="restart"/>
            <w:vAlign w:val="center"/>
          </w:tcPr>
          <w:p w14:paraId="11FF557D" w14:textId="210ED37D"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Địa điểm thực hiện</w:t>
            </w:r>
          </w:p>
        </w:tc>
        <w:tc>
          <w:tcPr>
            <w:tcW w:w="924" w:type="dxa"/>
            <w:vMerge w:val="restart"/>
            <w:vAlign w:val="center"/>
          </w:tcPr>
          <w:p w14:paraId="0B7F5B47" w14:textId="50D4349B"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Phí, lệ phí</w:t>
            </w:r>
          </w:p>
        </w:tc>
        <w:tc>
          <w:tcPr>
            <w:tcW w:w="3615" w:type="dxa"/>
            <w:vMerge w:val="restart"/>
            <w:vAlign w:val="center"/>
          </w:tcPr>
          <w:p w14:paraId="2FDD757B" w14:textId="77F3021C"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Căn cứ pháp lý</w:t>
            </w:r>
          </w:p>
        </w:tc>
        <w:tc>
          <w:tcPr>
            <w:tcW w:w="1757" w:type="dxa"/>
            <w:gridSpan w:val="2"/>
            <w:vAlign w:val="center"/>
          </w:tcPr>
          <w:p w14:paraId="777BC1DA" w14:textId="4E62A654"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Hình thức thực hiện qua dịch vụ bưu chính công ích</w:t>
            </w:r>
          </w:p>
        </w:tc>
        <w:tc>
          <w:tcPr>
            <w:tcW w:w="1355" w:type="dxa"/>
            <w:vMerge w:val="restart"/>
            <w:vAlign w:val="center"/>
          </w:tcPr>
          <w:p w14:paraId="61C8BC1C" w14:textId="06194914"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Cung cấp dịch vụ công  trực tuyến toàn trình, một phần</w:t>
            </w:r>
          </w:p>
        </w:tc>
      </w:tr>
      <w:tr w:rsidR="00C51934" w:rsidRPr="00FC1D28" w14:paraId="50C108A9" w14:textId="77777777" w:rsidTr="00EF105E">
        <w:trPr>
          <w:trHeight w:val="1247"/>
          <w:tblHeader/>
          <w:jc w:val="center"/>
        </w:trPr>
        <w:tc>
          <w:tcPr>
            <w:tcW w:w="843" w:type="dxa"/>
            <w:vMerge/>
            <w:vAlign w:val="center"/>
          </w:tcPr>
          <w:p w14:paraId="356E3CC3" w14:textId="77777777" w:rsidR="00DD1FFF" w:rsidRPr="00FC1D28" w:rsidRDefault="00DD1FFF" w:rsidP="00DD1FFF">
            <w:pPr>
              <w:spacing w:line="240" w:lineRule="auto"/>
              <w:jc w:val="center"/>
              <w:rPr>
                <w:rFonts w:eastAsia="Times New Roman"/>
                <w:i/>
                <w:iCs/>
                <w:sz w:val="26"/>
                <w:szCs w:val="26"/>
              </w:rPr>
            </w:pPr>
          </w:p>
        </w:tc>
        <w:tc>
          <w:tcPr>
            <w:tcW w:w="1987" w:type="dxa"/>
            <w:vMerge/>
            <w:vAlign w:val="center"/>
          </w:tcPr>
          <w:p w14:paraId="611DDE61" w14:textId="77777777" w:rsidR="00DD1FFF" w:rsidRPr="00FC1D28" w:rsidRDefault="00DD1FFF" w:rsidP="00DD1FFF">
            <w:pPr>
              <w:spacing w:line="240" w:lineRule="auto"/>
              <w:rPr>
                <w:rFonts w:eastAsia="Times New Roman"/>
                <w:i/>
                <w:iCs/>
                <w:sz w:val="26"/>
                <w:szCs w:val="26"/>
              </w:rPr>
            </w:pPr>
          </w:p>
        </w:tc>
        <w:tc>
          <w:tcPr>
            <w:tcW w:w="3402" w:type="dxa"/>
            <w:vMerge/>
            <w:vAlign w:val="center"/>
          </w:tcPr>
          <w:p w14:paraId="51E90B66" w14:textId="77777777" w:rsidR="00DD1FFF" w:rsidRPr="00FC1D28" w:rsidRDefault="00DD1FFF" w:rsidP="00DD1FFF">
            <w:pPr>
              <w:spacing w:line="240" w:lineRule="auto"/>
              <w:jc w:val="center"/>
              <w:rPr>
                <w:rFonts w:eastAsia="Times New Roman"/>
                <w:i/>
                <w:iCs/>
                <w:sz w:val="26"/>
                <w:szCs w:val="26"/>
              </w:rPr>
            </w:pPr>
          </w:p>
        </w:tc>
        <w:tc>
          <w:tcPr>
            <w:tcW w:w="1273" w:type="dxa"/>
            <w:vMerge/>
            <w:vAlign w:val="center"/>
          </w:tcPr>
          <w:p w14:paraId="746731ED" w14:textId="77777777" w:rsidR="00DD1FFF" w:rsidRPr="00FC1D28" w:rsidRDefault="00DD1FFF" w:rsidP="00DD1FFF">
            <w:pPr>
              <w:spacing w:line="240" w:lineRule="auto"/>
              <w:jc w:val="center"/>
              <w:rPr>
                <w:rFonts w:eastAsia="Times New Roman"/>
                <w:i/>
                <w:iCs/>
                <w:sz w:val="26"/>
                <w:szCs w:val="26"/>
              </w:rPr>
            </w:pPr>
          </w:p>
        </w:tc>
        <w:tc>
          <w:tcPr>
            <w:tcW w:w="924" w:type="dxa"/>
            <w:vMerge/>
            <w:vAlign w:val="center"/>
          </w:tcPr>
          <w:p w14:paraId="35F34430" w14:textId="77777777" w:rsidR="00DD1FFF" w:rsidRPr="00FC1D28" w:rsidRDefault="00DD1FFF" w:rsidP="00DD1FFF">
            <w:pPr>
              <w:spacing w:line="240" w:lineRule="auto"/>
              <w:rPr>
                <w:rFonts w:eastAsia="Times New Roman"/>
                <w:i/>
                <w:iCs/>
                <w:sz w:val="26"/>
                <w:szCs w:val="26"/>
              </w:rPr>
            </w:pPr>
          </w:p>
        </w:tc>
        <w:tc>
          <w:tcPr>
            <w:tcW w:w="3615" w:type="dxa"/>
            <w:vMerge/>
            <w:vAlign w:val="center"/>
          </w:tcPr>
          <w:p w14:paraId="508BBF47" w14:textId="77777777" w:rsidR="00DD1FFF" w:rsidRPr="00FC1D28" w:rsidRDefault="00DD1FFF" w:rsidP="00DD1FFF">
            <w:pPr>
              <w:spacing w:line="240" w:lineRule="auto"/>
              <w:rPr>
                <w:rFonts w:eastAsia="Times New Roman"/>
                <w:i/>
                <w:iCs/>
                <w:sz w:val="26"/>
                <w:szCs w:val="26"/>
              </w:rPr>
            </w:pPr>
          </w:p>
        </w:tc>
        <w:tc>
          <w:tcPr>
            <w:tcW w:w="908" w:type="dxa"/>
            <w:vAlign w:val="center"/>
          </w:tcPr>
          <w:p w14:paraId="1C35D878" w14:textId="791C0311"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Nhận hồ sơ</w:t>
            </w:r>
          </w:p>
        </w:tc>
        <w:tc>
          <w:tcPr>
            <w:tcW w:w="849" w:type="dxa"/>
            <w:vAlign w:val="center"/>
          </w:tcPr>
          <w:p w14:paraId="58BE269E" w14:textId="42AEAAB9"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Trả kết quả</w:t>
            </w:r>
          </w:p>
        </w:tc>
        <w:tc>
          <w:tcPr>
            <w:tcW w:w="1355" w:type="dxa"/>
            <w:vMerge/>
            <w:vAlign w:val="center"/>
          </w:tcPr>
          <w:p w14:paraId="11DC6FFD" w14:textId="77777777" w:rsidR="00DD1FFF" w:rsidRPr="00FC1D28" w:rsidRDefault="00DD1FFF" w:rsidP="00DD1FFF">
            <w:pPr>
              <w:spacing w:line="240" w:lineRule="auto"/>
              <w:jc w:val="center"/>
              <w:rPr>
                <w:rFonts w:eastAsia="Times New Roman"/>
                <w:i/>
                <w:iCs/>
                <w:sz w:val="26"/>
                <w:szCs w:val="26"/>
              </w:rPr>
            </w:pPr>
          </w:p>
        </w:tc>
      </w:tr>
      <w:tr w:rsidR="00C51934" w:rsidRPr="00FC1D28" w14:paraId="4004D2A3" w14:textId="77777777" w:rsidTr="00EF105E">
        <w:trPr>
          <w:trHeight w:val="680"/>
          <w:jc w:val="center"/>
        </w:trPr>
        <w:tc>
          <w:tcPr>
            <w:tcW w:w="843" w:type="dxa"/>
            <w:vAlign w:val="center"/>
          </w:tcPr>
          <w:p w14:paraId="18762DBD" w14:textId="7B9D706E"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A</w:t>
            </w:r>
          </w:p>
        </w:tc>
        <w:tc>
          <w:tcPr>
            <w:tcW w:w="14313" w:type="dxa"/>
            <w:gridSpan w:val="8"/>
            <w:vAlign w:val="center"/>
          </w:tcPr>
          <w:p w14:paraId="2504B0F1" w14:textId="14200A82" w:rsidR="00DD1FFF" w:rsidRPr="00FC1D28" w:rsidRDefault="00DD1FFF" w:rsidP="00DD1FFF">
            <w:pPr>
              <w:spacing w:line="240" w:lineRule="auto"/>
              <w:rPr>
                <w:rFonts w:eastAsia="Times New Roman"/>
                <w:i/>
                <w:iCs/>
                <w:sz w:val="26"/>
                <w:szCs w:val="26"/>
              </w:rPr>
            </w:pPr>
            <w:r w:rsidRPr="00FC1D28">
              <w:rPr>
                <w:rFonts w:eastAsia="Times New Roman"/>
                <w:b/>
                <w:bCs/>
                <w:sz w:val="26"/>
                <w:szCs w:val="26"/>
              </w:rPr>
              <w:t>THỦ TỤC HÀNH CHÍNH CẤP TỈNH</w:t>
            </w:r>
          </w:p>
        </w:tc>
      </w:tr>
      <w:tr w:rsidR="00C51934" w:rsidRPr="00FC1D28" w14:paraId="130A533E" w14:textId="77777777" w:rsidTr="00EF105E">
        <w:trPr>
          <w:trHeight w:val="680"/>
          <w:jc w:val="center"/>
        </w:trPr>
        <w:tc>
          <w:tcPr>
            <w:tcW w:w="843" w:type="dxa"/>
            <w:vAlign w:val="center"/>
          </w:tcPr>
          <w:p w14:paraId="24A5CE0B" w14:textId="7B75E2A6"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I</w:t>
            </w:r>
          </w:p>
        </w:tc>
        <w:tc>
          <w:tcPr>
            <w:tcW w:w="14313" w:type="dxa"/>
            <w:gridSpan w:val="8"/>
            <w:vAlign w:val="center"/>
          </w:tcPr>
          <w:p w14:paraId="62DB52F4" w14:textId="13722C0A" w:rsidR="00DD1FFF" w:rsidRPr="00FC1D28" w:rsidRDefault="00DD1FFF" w:rsidP="00420AB3">
            <w:pPr>
              <w:spacing w:line="240" w:lineRule="auto"/>
              <w:rPr>
                <w:rFonts w:eastAsia="Times New Roman"/>
                <w:i/>
                <w:iCs/>
                <w:sz w:val="26"/>
                <w:szCs w:val="26"/>
              </w:rPr>
            </w:pPr>
            <w:r w:rsidRPr="00FC1D28">
              <w:rPr>
                <w:rFonts w:eastAsia="Times New Roman"/>
                <w:b/>
                <w:bCs/>
                <w:sz w:val="26"/>
                <w:szCs w:val="26"/>
              </w:rPr>
              <w:t>Lĩnh vực giáo dục và đào tạo thuộc hệ thống giáo dục quốc dân (0</w:t>
            </w:r>
            <w:r w:rsidR="00420AB3" w:rsidRPr="00FC1D28">
              <w:rPr>
                <w:rFonts w:eastAsia="Times New Roman"/>
                <w:b/>
                <w:bCs/>
                <w:sz w:val="26"/>
                <w:szCs w:val="26"/>
              </w:rPr>
              <w:t xml:space="preserve">1 </w:t>
            </w:r>
            <w:r w:rsidRPr="00FC1D28">
              <w:rPr>
                <w:rFonts w:eastAsia="Times New Roman"/>
                <w:b/>
                <w:bCs/>
                <w:sz w:val="26"/>
                <w:szCs w:val="26"/>
              </w:rPr>
              <w:t>TTHC)</w:t>
            </w:r>
          </w:p>
        </w:tc>
      </w:tr>
      <w:tr w:rsidR="00C51934" w:rsidRPr="00FC1D28" w14:paraId="410C1CBC" w14:textId="77777777" w:rsidTr="00EF105E">
        <w:trPr>
          <w:trHeight w:val="2531"/>
          <w:jc w:val="center"/>
        </w:trPr>
        <w:tc>
          <w:tcPr>
            <w:tcW w:w="843" w:type="dxa"/>
            <w:vAlign w:val="center"/>
          </w:tcPr>
          <w:p w14:paraId="5F64DBBC" w14:textId="0A746506"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1</w:t>
            </w:r>
          </w:p>
        </w:tc>
        <w:tc>
          <w:tcPr>
            <w:tcW w:w="1987" w:type="dxa"/>
            <w:vAlign w:val="center"/>
          </w:tcPr>
          <w:p w14:paraId="3B4EB6B4" w14:textId="5EB1BD89" w:rsidR="00DD1FFF" w:rsidRPr="00FC1D28" w:rsidRDefault="00420AB3" w:rsidP="00DD1FFF">
            <w:pPr>
              <w:spacing w:line="240" w:lineRule="auto"/>
              <w:rPr>
                <w:rFonts w:eastAsia="Times New Roman"/>
                <w:i/>
                <w:iCs/>
                <w:sz w:val="26"/>
                <w:szCs w:val="26"/>
              </w:rPr>
            </w:pPr>
            <w:bookmarkStart w:id="0" w:name="_Hlk155192520"/>
            <w:r w:rsidRPr="00FC1D28">
              <w:rPr>
                <w:sz w:val="26"/>
                <w:szCs w:val="26"/>
              </w:rPr>
              <w:t>Đề nghị đánh giá, công nhận “Đơn vị học tập” cấp tỉnh</w:t>
            </w:r>
            <w:bookmarkEnd w:id="0"/>
          </w:p>
        </w:tc>
        <w:tc>
          <w:tcPr>
            <w:tcW w:w="3402" w:type="dxa"/>
            <w:vAlign w:val="center"/>
          </w:tcPr>
          <w:p w14:paraId="40B81454" w14:textId="77777777" w:rsidR="00DD1FFF" w:rsidRDefault="0073570E" w:rsidP="00B51550">
            <w:pPr>
              <w:spacing w:line="240" w:lineRule="auto"/>
              <w:jc w:val="center"/>
              <w:rPr>
                <w:rFonts w:eastAsia="Times New Roman"/>
                <w:bCs/>
                <w:sz w:val="26"/>
                <w:szCs w:val="26"/>
                <w:lang w:val="sv-SE"/>
              </w:rPr>
            </w:pPr>
            <w:r w:rsidRPr="00FC1D28">
              <w:rPr>
                <w:rFonts w:eastAsia="Times New Roman"/>
                <w:b/>
                <w:sz w:val="26"/>
                <w:szCs w:val="26"/>
              </w:rPr>
              <w:t>24</w:t>
            </w:r>
            <w:r w:rsidR="00944042" w:rsidRPr="00FC1D28">
              <w:rPr>
                <w:rFonts w:eastAsia="Times New Roman"/>
                <w:b/>
                <w:sz w:val="26"/>
                <w:szCs w:val="26"/>
              </w:rPr>
              <w:t xml:space="preserve"> </w:t>
            </w:r>
            <w:r w:rsidR="00944042" w:rsidRPr="00FC1D28">
              <w:rPr>
                <w:rFonts w:eastAsia="Times New Roman"/>
                <w:b/>
                <w:bCs/>
                <w:sz w:val="26"/>
                <w:szCs w:val="26"/>
                <w:lang w:val="sv-SE"/>
              </w:rPr>
              <w:t xml:space="preserve">ngày </w:t>
            </w:r>
            <w:r w:rsidR="00944042" w:rsidRPr="00FC1D28">
              <w:rPr>
                <w:rFonts w:eastAsia="Times New Roman"/>
                <w:bCs/>
                <w:sz w:val="26"/>
                <w:szCs w:val="26"/>
                <w:lang w:val="sv-SE"/>
              </w:rPr>
              <w:t xml:space="preserve">(trong đó: Sở Giáo dục và Đào tạo thẩm định trong </w:t>
            </w:r>
            <w:r w:rsidRPr="00FC1D28">
              <w:rPr>
                <w:rFonts w:eastAsia="Times New Roman"/>
                <w:b/>
                <w:bCs/>
                <w:sz w:val="26"/>
                <w:szCs w:val="26"/>
                <w:lang w:val="sv-SE"/>
              </w:rPr>
              <w:t>19</w:t>
            </w:r>
            <w:r w:rsidR="00944042" w:rsidRPr="00FC1D28">
              <w:rPr>
                <w:rFonts w:eastAsia="Times New Roman"/>
                <w:b/>
                <w:bCs/>
                <w:sz w:val="26"/>
                <w:szCs w:val="26"/>
                <w:lang w:val="sv-SE"/>
              </w:rPr>
              <w:t xml:space="preserve"> ngày</w:t>
            </w:r>
            <w:r w:rsidR="00944042" w:rsidRPr="00FC1D28">
              <w:rPr>
                <w:rFonts w:eastAsia="Times New Roman"/>
                <w:bCs/>
                <w:sz w:val="26"/>
                <w:szCs w:val="26"/>
                <w:lang w:val="sv-SE"/>
              </w:rPr>
              <w:t xml:space="preserve"> kể từ khi nhận đủ hồ sơ của </w:t>
            </w:r>
            <w:r w:rsidRPr="00FC1D28">
              <w:rPr>
                <w:rFonts w:eastAsia="Times New Roman"/>
                <w:bCs/>
                <w:sz w:val="26"/>
                <w:szCs w:val="26"/>
                <w:lang w:val="sv-SE"/>
              </w:rPr>
              <w:t>đơn vị</w:t>
            </w:r>
            <w:r w:rsidR="00944042" w:rsidRPr="00FC1D28">
              <w:rPr>
                <w:rFonts w:eastAsia="Times New Roman"/>
                <w:bCs/>
                <w:sz w:val="26"/>
                <w:szCs w:val="26"/>
                <w:lang w:val="sv-SE"/>
              </w:rPr>
              <w:t xml:space="preserve">; UBND cấp tỉnh phê duyệt trong </w:t>
            </w:r>
            <w:r w:rsidR="00944042" w:rsidRPr="00FC1D28">
              <w:rPr>
                <w:rFonts w:eastAsia="Times New Roman"/>
                <w:b/>
                <w:bCs/>
                <w:sz w:val="26"/>
                <w:szCs w:val="26"/>
                <w:lang w:val="sv-SE"/>
              </w:rPr>
              <w:t>0</w:t>
            </w:r>
            <w:r w:rsidRPr="00FC1D28">
              <w:rPr>
                <w:rFonts w:eastAsia="Times New Roman"/>
                <w:b/>
                <w:bCs/>
                <w:sz w:val="26"/>
                <w:szCs w:val="26"/>
                <w:lang w:val="sv-SE"/>
              </w:rPr>
              <w:t>5</w:t>
            </w:r>
            <w:r w:rsidR="00944042" w:rsidRPr="00FC1D28">
              <w:rPr>
                <w:rFonts w:eastAsia="Times New Roman"/>
                <w:b/>
                <w:bCs/>
                <w:sz w:val="26"/>
                <w:szCs w:val="26"/>
                <w:lang w:val="sv-SE"/>
              </w:rPr>
              <w:t xml:space="preserve"> ngày</w:t>
            </w:r>
            <w:r w:rsidR="00944042" w:rsidRPr="00FC1D28">
              <w:rPr>
                <w:rFonts w:eastAsia="Times New Roman"/>
                <w:bCs/>
                <w:sz w:val="26"/>
                <w:szCs w:val="26"/>
                <w:lang w:val="sv-SE"/>
              </w:rPr>
              <w:t xml:space="preserve">  kể từ khi nhận đủ hồ sơ của </w:t>
            </w:r>
            <w:r w:rsidR="00B51550" w:rsidRPr="00FC1D28">
              <w:rPr>
                <w:rFonts w:eastAsia="Times New Roman"/>
                <w:bCs/>
                <w:sz w:val="26"/>
                <w:szCs w:val="26"/>
                <w:lang w:val="sv-SE"/>
              </w:rPr>
              <w:t>Sở</w:t>
            </w:r>
            <w:r w:rsidR="00944042" w:rsidRPr="00FC1D28">
              <w:rPr>
                <w:rFonts w:eastAsia="Times New Roman"/>
                <w:bCs/>
                <w:sz w:val="26"/>
                <w:szCs w:val="26"/>
                <w:lang w:val="sv-SE"/>
              </w:rPr>
              <w:t xml:space="preserve"> </w:t>
            </w:r>
            <w:r w:rsidR="005C3BB1" w:rsidRPr="00FC1D28">
              <w:rPr>
                <w:rFonts w:eastAsia="Times New Roman"/>
                <w:bCs/>
                <w:sz w:val="26"/>
                <w:szCs w:val="26"/>
                <w:lang w:val="sv-SE"/>
              </w:rPr>
              <w:t>G</w:t>
            </w:r>
            <w:r w:rsidR="00944042" w:rsidRPr="00FC1D28">
              <w:rPr>
                <w:rFonts w:eastAsia="Times New Roman"/>
                <w:bCs/>
                <w:sz w:val="26"/>
                <w:szCs w:val="26"/>
                <w:lang w:val="sv-SE"/>
              </w:rPr>
              <w:t xml:space="preserve">iáo dục và </w:t>
            </w:r>
            <w:r w:rsidR="005C3BB1" w:rsidRPr="00FC1D28">
              <w:rPr>
                <w:rFonts w:eastAsia="Times New Roman"/>
                <w:bCs/>
                <w:sz w:val="26"/>
                <w:szCs w:val="26"/>
                <w:lang w:val="sv-SE"/>
              </w:rPr>
              <w:t>Đ</w:t>
            </w:r>
            <w:r w:rsidR="00944042" w:rsidRPr="00FC1D28">
              <w:rPr>
                <w:rFonts w:eastAsia="Times New Roman"/>
                <w:bCs/>
                <w:sz w:val="26"/>
                <w:szCs w:val="26"/>
                <w:lang w:val="sv-SE"/>
              </w:rPr>
              <w:t>ào tạo)</w:t>
            </w:r>
          </w:p>
          <w:p w14:paraId="55C3F773" w14:textId="1FEF7715" w:rsidR="0023025C" w:rsidRPr="00FC1D28" w:rsidRDefault="0023025C" w:rsidP="00B51550">
            <w:pPr>
              <w:spacing w:line="240" w:lineRule="auto"/>
              <w:jc w:val="center"/>
              <w:rPr>
                <w:rFonts w:eastAsia="Times New Roman"/>
                <w:i/>
                <w:iCs/>
                <w:sz w:val="26"/>
                <w:szCs w:val="26"/>
              </w:rPr>
            </w:pPr>
          </w:p>
        </w:tc>
        <w:tc>
          <w:tcPr>
            <w:tcW w:w="1273" w:type="dxa"/>
            <w:vAlign w:val="center"/>
          </w:tcPr>
          <w:p w14:paraId="59F8CB5F" w14:textId="26E4EA29" w:rsidR="00DD1FFF" w:rsidRPr="00FC1D28" w:rsidRDefault="00DD1FFF" w:rsidP="00DD1FFF">
            <w:pPr>
              <w:spacing w:line="240" w:lineRule="auto"/>
              <w:jc w:val="center"/>
              <w:rPr>
                <w:rFonts w:eastAsia="Times New Roman"/>
                <w:i/>
                <w:iCs/>
                <w:sz w:val="26"/>
                <w:szCs w:val="26"/>
              </w:rPr>
            </w:pPr>
            <w:r w:rsidRPr="00FC1D28">
              <w:rPr>
                <w:rFonts w:eastAsia="Times New Roman"/>
                <w:sz w:val="26"/>
                <w:szCs w:val="26"/>
              </w:rPr>
              <w:t>Trung tâm Phục vụ hành chính công tỉnh</w:t>
            </w:r>
          </w:p>
        </w:tc>
        <w:tc>
          <w:tcPr>
            <w:tcW w:w="924" w:type="dxa"/>
            <w:vAlign w:val="center"/>
          </w:tcPr>
          <w:p w14:paraId="389ED820" w14:textId="7E9210A4" w:rsidR="00DD1FFF" w:rsidRPr="00FC1D28" w:rsidRDefault="00DD1FFF" w:rsidP="00DD1FFF">
            <w:pPr>
              <w:spacing w:line="240" w:lineRule="auto"/>
              <w:jc w:val="center"/>
              <w:rPr>
                <w:rFonts w:eastAsia="Times New Roman"/>
                <w:i/>
                <w:iCs/>
                <w:sz w:val="26"/>
                <w:szCs w:val="26"/>
              </w:rPr>
            </w:pPr>
            <w:r w:rsidRPr="00FC1D28">
              <w:rPr>
                <w:rFonts w:eastAsia="Times New Roman"/>
                <w:sz w:val="26"/>
                <w:szCs w:val="26"/>
              </w:rPr>
              <w:t>Không</w:t>
            </w:r>
          </w:p>
        </w:tc>
        <w:tc>
          <w:tcPr>
            <w:tcW w:w="3615" w:type="dxa"/>
            <w:vAlign w:val="center"/>
          </w:tcPr>
          <w:p w14:paraId="4B9AF779" w14:textId="77777777" w:rsidR="00420AB3" w:rsidRPr="00FC1D28" w:rsidRDefault="00420AB3" w:rsidP="00420AB3">
            <w:pPr>
              <w:spacing w:line="380" w:lineRule="exact"/>
              <w:jc w:val="both"/>
              <w:rPr>
                <w:spacing w:val="-6"/>
                <w:sz w:val="26"/>
                <w:szCs w:val="26"/>
              </w:rPr>
            </w:pPr>
            <w:bookmarkStart w:id="1" w:name="_Hlk155083985"/>
            <w:r w:rsidRPr="00FC1D28">
              <w:rPr>
                <w:spacing w:val="-6"/>
                <w:sz w:val="26"/>
                <w:szCs w:val="26"/>
              </w:rPr>
              <w:t>Thông tư số 24/2023/TT-BGDĐT ngày 11/12/2023 của Bộ trưởng Bộ Giáo dục và Đào tạo quy định về đánh giá, công nhận “Đơn vị học tập” cấp huyện, tỉnh</w:t>
            </w:r>
            <w:bookmarkEnd w:id="1"/>
            <w:r w:rsidRPr="00FC1D28">
              <w:rPr>
                <w:spacing w:val="-6"/>
                <w:sz w:val="26"/>
                <w:szCs w:val="26"/>
              </w:rPr>
              <w:t>.</w:t>
            </w:r>
          </w:p>
          <w:p w14:paraId="35D00849" w14:textId="4B0CF835" w:rsidR="00DD1FFF" w:rsidRPr="00FC1D28" w:rsidRDefault="00DD1FFF" w:rsidP="00F96961">
            <w:pPr>
              <w:spacing w:line="240" w:lineRule="auto"/>
              <w:rPr>
                <w:rFonts w:eastAsia="Times New Roman"/>
                <w:i/>
                <w:iCs/>
                <w:sz w:val="26"/>
                <w:szCs w:val="26"/>
              </w:rPr>
            </w:pPr>
          </w:p>
        </w:tc>
        <w:tc>
          <w:tcPr>
            <w:tcW w:w="908" w:type="dxa"/>
            <w:vAlign w:val="center"/>
          </w:tcPr>
          <w:p w14:paraId="6E60D07D" w14:textId="645DC0BB" w:rsidR="00DD1FFF" w:rsidRPr="00FC1D28" w:rsidRDefault="009E611E" w:rsidP="00DD1FFF">
            <w:pPr>
              <w:spacing w:line="240" w:lineRule="auto"/>
              <w:jc w:val="center"/>
              <w:rPr>
                <w:rFonts w:eastAsia="Times New Roman"/>
                <w:i/>
                <w:iCs/>
                <w:sz w:val="26"/>
                <w:szCs w:val="26"/>
              </w:rPr>
            </w:pPr>
            <w:r>
              <w:rPr>
                <w:rFonts w:eastAsia="Times New Roman"/>
                <w:sz w:val="26"/>
                <w:szCs w:val="26"/>
              </w:rPr>
              <w:t>X</w:t>
            </w:r>
          </w:p>
        </w:tc>
        <w:tc>
          <w:tcPr>
            <w:tcW w:w="849" w:type="dxa"/>
            <w:vAlign w:val="center"/>
          </w:tcPr>
          <w:p w14:paraId="132B4DDD" w14:textId="5E77EC11" w:rsidR="00DD1FFF" w:rsidRPr="00FC1D28" w:rsidRDefault="009E611E" w:rsidP="00DD1FFF">
            <w:pPr>
              <w:spacing w:line="240" w:lineRule="auto"/>
              <w:jc w:val="center"/>
              <w:rPr>
                <w:rFonts w:eastAsia="Times New Roman"/>
                <w:i/>
                <w:iCs/>
                <w:sz w:val="26"/>
                <w:szCs w:val="26"/>
              </w:rPr>
            </w:pPr>
            <w:r>
              <w:rPr>
                <w:rFonts w:eastAsia="Times New Roman"/>
                <w:sz w:val="26"/>
                <w:szCs w:val="26"/>
              </w:rPr>
              <w:t>X</w:t>
            </w:r>
          </w:p>
        </w:tc>
        <w:tc>
          <w:tcPr>
            <w:tcW w:w="1355" w:type="dxa"/>
            <w:vAlign w:val="center"/>
          </w:tcPr>
          <w:p w14:paraId="7F56D3E6" w14:textId="415A385C" w:rsidR="00DD1FFF" w:rsidRPr="00FC1D28" w:rsidRDefault="00DD1FFF" w:rsidP="00DD1FFF">
            <w:pPr>
              <w:spacing w:line="240" w:lineRule="auto"/>
              <w:jc w:val="center"/>
              <w:rPr>
                <w:rFonts w:eastAsia="Times New Roman"/>
                <w:i/>
                <w:iCs/>
                <w:sz w:val="26"/>
                <w:szCs w:val="26"/>
              </w:rPr>
            </w:pPr>
            <w:r w:rsidRPr="00FC1D28">
              <w:rPr>
                <w:rFonts w:eastAsia="Times New Roman"/>
                <w:sz w:val="26"/>
                <w:szCs w:val="26"/>
              </w:rPr>
              <w:t>Toàn trình</w:t>
            </w:r>
          </w:p>
        </w:tc>
      </w:tr>
      <w:tr w:rsidR="00C51934" w:rsidRPr="00FC1D28" w14:paraId="49947EEA" w14:textId="77777777" w:rsidTr="00EF105E">
        <w:trPr>
          <w:trHeight w:val="794"/>
          <w:jc w:val="center"/>
        </w:trPr>
        <w:tc>
          <w:tcPr>
            <w:tcW w:w="843" w:type="dxa"/>
            <w:vAlign w:val="center"/>
          </w:tcPr>
          <w:p w14:paraId="1DA02A29" w14:textId="39EF550D" w:rsidR="00EC3291" w:rsidRPr="00FC1D28" w:rsidRDefault="00EC3291" w:rsidP="00DD1FFF">
            <w:pPr>
              <w:spacing w:line="240" w:lineRule="auto"/>
              <w:jc w:val="center"/>
              <w:rPr>
                <w:rFonts w:eastAsia="Times New Roman"/>
                <w:i/>
                <w:iCs/>
                <w:sz w:val="26"/>
                <w:szCs w:val="26"/>
              </w:rPr>
            </w:pPr>
            <w:r w:rsidRPr="00FC1D28">
              <w:rPr>
                <w:rFonts w:eastAsia="Times New Roman"/>
                <w:b/>
                <w:bCs/>
                <w:sz w:val="26"/>
                <w:szCs w:val="26"/>
              </w:rPr>
              <w:t>B</w:t>
            </w:r>
          </w:p>
        </w:tc>
        <w:tc>
          <w:tcPr>
            <w:tcW w:w="14313" w:type="dxa"/>
            <w:gridSpan w:val="8"/>
            <w:vAlign w:val="center"/>
          </w:tcPr>
          <w:p w14:paraId="007953E7" w14:textId="618E2257" w:rsidR="00EC3291" w:rsidRPr="00FC1D28" w:rsidRDefault="00EC3291" w:rsidP="00EC3291">
            <w:pPr>
              <w:spacing w:line="240" w:lineRule="auto"/>
              <w:rPr>
                <w:rFonts w:eastAsia="Times New Roman"/>
                <w:i/>
                <w:iCs/>
                <w:sz w:val="26"/>
                <w:szCs w:val="26"/>
              </w:rPr>
            </w:pPr>
            <w:r w:rsidRPr="00FC1D28">
              <w:rPr>
                <w:rFonts w:eastAsia="Times New Roman"/>
                <w:b/>
                <w:bCs/>
                <w:sz w:val="26"/>
                <w:szCs w:val="26"/>
              </w:rPr>
              <w:t>THỦ TỤC HÀNH CHÍNH CẤP HUYỆN</w:t>
            </w:r>
          </w:p>
        </w:tc>
      </w:tr>
      <w:tr w:rsidR="00C51934" w:rsidRPr="00FC1D28" w14:paraId="7BAE55BE" w14:textId="77777777" w:rsidTr="00EF105E">
        <w:trPr>
          <w:trHeight w:val="794"/>
          <w:jc w:val="center"/>
        </w:trPr>
        <w:tc>
          <w:tcPr>
            <w:tcW w:w="843" w:type="dxa"/>
            <w:vAlign w:val="center"/>
          </w:tcPr>
          <w:p w14:paraId="6A9870C7" w14:textId="100187E5" w:rsidR="00EC3291" w:rsidRPr="00FC1D28" w:rsidRDefault="00EC3291" w:rsidP="00DD1FFF">
            <w:pPr>
              <w:spacing w:line="240" w:lineRule="auto"/>
              <w:jc w:val="center"/>
              <w:rPr>
                <w:rFonts w:eastAsia="Times New Roman"/>
                <w:i/>
                <w:iCs/>
                <w:sz w:val="26"/>
                <w:szCs w:val="26"/>
              </w:rPr>
            </w:pPr>
            <w:r w:rsidRPr="00FC1D28">
              <w:rPr>
                <w:rFonts w:eastAsia="Times New Roman"/>
                <w:b/>
                <w:bCs/>
                <w:sz w:val="26"/>
                <w:szCs w:val="26"/>
              </w:rPr>
              <w:lastRenderedPageBreak/>
              <w:t>I</w:t>
            </w:r>
          </w:p>
        </w:tc>
        <w:tc>
          <w:tcPr>
            <w:tcW w:w="14313" w:type="dxa"/>
            <w:gridSpan w:val="8"/>
            <w:vAlign w:val="center"/>
          </w:tcPr>
          <w:p w14:paraId="06EE3686" w14:textId="1EBB9667" w:rsidR="00EC3291" w:rsidRPr="00FC1D28" w:rsidRDefault="00EC3291" w:rsidP="00420AB3">
            <w:pPr>
              <w:spacing w:line="240" w:lineRule="auto"/>
              <w:rPr>
                <w:rFonts w:eastAsia="Times New Roman"/>
                <w:i/>
                <w:iCs/>
                <w:sz w:val="26"/>
                <w:szCs w:val="26"/>
              </w:rPr>
            </w:pPr>
            <w:r w:rsidRPr="00FC1D28">
              <w:rPr>
                <w:rFonts w:eastAsia="Times New Roman"/>
                <w:b/>
                <w:bCs/>
                <w:sz w:val="26"/>
                <w:szCs w:val="26"/>
              </w:rPr>
              <w:t>Lĩnh vực giáo dục và đào tạo thuộc hệ thống giáo dục quốc dân (0</w:t>
            </w:r>
            <w:r w:rsidR="00420AB3" w:rsidRPr="00FC1D28">
              <w:rPr>
                <w:rFonts w:eastAsia="Times New Roman"/>
                <w:b/>
                <w:bCs/>
                <w:sz w:val="26"/>
                <w:szCs w:val="26"/>
              </w:rPr>
              <w:t>1</w:t>
            </w:r>
            <w:r w:rsidRPr="00FC1D28">
              <w:rPr>
                <w:rFonts w:eastAsia="Times New Roman"/>
                <w:b/>
                <w:bCs/>
                <w:sz w:val="26"/>
                <w:szCs w:val="26"/>
              </w:rPr>
              <w:t xml:space="preserve"> TTHC)</w:t>
            </w:r>
          </w:p>
        </w:tc>
      </w:tr>
      <w:tr w:rsidR="00944042" w:rsidRPr="00FC1D28" w14:paraId="1AAD9EFD" w14:textId="77777777" w:rsidTr="00EF105E">
        <w:trPr>
          <w:trHeight w:val="3118"/>
          <w:jc w:val="center"/>
        </w:trPr>
        <w:tc>
          <w:tcPr>
            <w:tcW w:w="843" w:type="dxa"/>
            <w:vAlign w:val="center"/>
          </w:tcPr>
          <w:p w14:paraId="2B2E3AFD" w14:textId="11BE2C2B" w:rsidR="00DD1FFF" w:rsidRPr="00FC1D28" w:rsidRDefault="00DD1FFF" w:rsidP="00DD1FFF">
            <w:pPr>
              <w:spacing w:line="240" w:lineRule="auto"/>
              <w:jc w:val="center"/>
              <w:rPr>
                <w:rFonts w:eastAsia="Times New Roman"/>
                <w:i/>
                <w:iCs/>
                <w:sz w:val="26"/>
                <w:szCs w:val="26"/>
              </w:rPr>
            </w:pPr>
            <w:r w:rsidRPr="00FC1D28">
              <w:rPr>
                <w:rFonts w:eastAsia="Times New Roman"/>
                <w:b/>
                <w:bCs/>
                <w:sz w:val="26"/>
                <w:szCs w:val="26"/>
              </w:rPr>
              <w:t>1</w:t>
            </w:r>
          </w:p>
        </w:tc>
        <w:tc>
          <w:tcPr>
            <w:tcW w:w="1987" w:type="dxa"/>
            <w:vAlign w:val="center"/>
          </w:tcPr>
          <w:p w14:paraId="358AB139" w14:textId="77777777" w:rsidR="00420AB3" w:rsidRPr="00FC1D28" w:rsidRDefault="00420AB3" w:rsidP="00420AB3">
            <w:pPr>
              <w:pStyle w:val="sonvb"/>
              <w:spacing w:line="240" w:lineRule="auto"/>
              <w:rPr>
                <w:spacing w:val="2"/>
                <w:sz w:val="26"/>
                <w:szCs w:val="26"/>
              </w:rPr>
            </w:pPr>
            <w:r w:rsidRPr="00FC1D28">
              <w:rPr>
                <w:spacing w:val="2"/>
                <w:sz w:val="26"/>
                <w:szCs w:val="26"/>
              </w:rPr>
              <w:t>Đề nghị đánh giá, công nhận “Đơn vị học tập” cấp huyện</w:t>
            </w:r>
          </w:p>
          <w:p w14:paraId="2799D0F5" w14:textId="7B9F9E59" w:rsidR="00DD1FFF" w:rsidRPr="00FC1D28" w:rsidRDefault="00DD1FFF" w:rsidP="00DD1FFF">
            <w:pPr>
              <w:spacing w:line="240" w:lineRule="auto"/>
              <w:rPr>
                <w:rFonts w:eastAsia="Times New Roman"/>
                <w:i/>
                <w:iCs/>
                <w:sz w:val="26"/>
                <w:szCs w:val="26"/>
              </w:rPr>
            </w:pPr>
          </w:p>
        </w:tc>
        <w:tc>
          <w:tcPr>
            <w:tcW w:w="3402" w:type="dxa"/>
            <w:vAlign w:val="center"/>
          </w:tcPr>
          <w:p w14:paraId="52F200B3" w14:textId="04CB78E5" w:rsidR="00DD1FFF" w:rsidRPr="00FC1D28" w:rsidRDefault="00B51550" w:rsidP="001B2912">
            <w:pPr>
              <w:spacing w:line="240" w:lineRule="auto"/>
              <w:jc w:val="both"/>
              <w:rPr>
                <w:rFonts w:eastAsia="Times New Roman"/>
                <w:i/>
                <w:iCs/>
                <w:sz w:val="26"/>
                <w:szCs w:val="26"/>
              </w:rPr>
            </w:pPr>
            <w:r w:rsidRPr="00FC1D28">
              <w:rPr>
                <w:rFonts w:eastAsia="Times New Roman"/>
                <w:b/>
                <w:sz w:val="26"/>
                <w:szCs w:val="26"/>
              </w:rPr>
              <w:t xml:space="preserve">24 </w:t>
            </w:r>
            <w:r w:rsidRPr="00FC1D28">
              <w:rPr>
                <w:rFonts w:eastAsia="Times New Roman"/>
                <w:b/>
                <w:bCs/>
                <w:sz w:val="26"/>
                <w:szCs w:val="26"/>
                <w:lang w:val="sv-SE"/>
              </w:rPr>
              <w:t xml:space="preserve">ngày </w:t>
            </w:r>
            <w:r w:rsidRPr="00FC1D28">
              <w:rPr>
                <w:rFonts w:eastAsia="Times New Roman"/>
                <w:bCs/>
                <w:sz w:val="26"/>
                <w:szCs w:val="26"/>
                <w:lang w:val="sv-SE"/>
              </w:rPr>
              <w:t xml:space="preserve">(trong đó: Phòng Giáo dục và Đào tạo thẩm định trong </w:t>
            </w:r>
            <w:r w:rsidRPr="00FC1D28">
              <w:rPr>
                <w:rFonts w:eastAsia="Times New Roman"/>
                <w:b/>
                <w:bCs/>
                <w:sz w:val="26"/>
                <w:szCs w:val="26"/>
                <w:lang w:val="sv-SE"/>
              </w:rPr>
              <w:t>19 ngày</w:t>
            </w:r>
            <w:r w:rsidRPr="00FC1D28">
              <w:rPr>
                <w:rFonts w:eastAsia="Times New Roman"/>
                <w:bCs/>
                <w:sz w:val="26"/>
                <w:szCs w:val="26"/>
                <w:lang w:val="sv-SE"/>
              </w:rPr>
              <w:t xml:space="preserve"> kể từ khi nhận đủ hồ s</w:t>
            </w:r>
            <w:bookmarkStart w:id="2" w:name="_GoBack"/>
            <w:bookmarkEnd w:id="2"/>
            <w:r w:rsidRPr="00FC1D28">
              <w:rPr>
                <w:rFonts w:eastAsia="Times New Roman"/>
                <w:bCs/>
                <w:sz w:val="26"/>
                <w:szCs w:val="26"/>
                <w:lang w:val="sv-SE"/>
              </w:rPr>
              <w:t xml:space="preserve">ơ của đơn vị; UBND cấp huyện phê duyệt trong </w:t>
            </w:r>
            <w:r w:rsidRPr="00FC1D28">
              <w:rPr>
                <w:rFonts w:eastAsia="Times New Roman"/>
                <w:b/>
                <w:bCs/>
                <w:sz w:val="26"/>
                <w:szCs w:val="26"/>
                <w:lang w:val="sv-SE"/>
              </w:rPr>
              <w:t>05 ngày</w:t>
            </w:r>
            <w:r w:rsidRPr="00FC1D28">
              <w:rPr>
                <w:rFonts w:eastAsia="Times New Roman"/>
                <w:bCs/>
                <w:sz w:val="26"/>
                <w:szCs w:val="26"/>
                <w:lang w:val="sv-SE"/>
              </w:rPr>
              <w:t xml:space="preserve">  kể từ khi nhận đủ hồ sơ của </w:t>
            </w:r>
            <w:r w:rsidR="005C3BB1" w:rsidRPr="00FC1D28">
              <w:rPr>
                <w:rFonts w:eastAsia="Times New Roman"/>
                <w:bCs/>
                <w:sz w:val="26"/>
                <w:szCs w:val="26"/>
                <w:lang w:val="sv-SE"/>
              </w:rPr>
              <w:t>P</w:t>
            </w:r>
            <w:r w:rsidRPr="00FC1D28">
              <w:rPr>
                <w:rFonts w:eastAsia="Times New Roman"/>
                <w:bCs/>
                <w:sz w:val="26"/>
                <w:szCs w:val="26"/>
                <w:lang w:val="sv-SE"/>
              </w:rPr>
              <w:t xml:space="preserve">hòng </w:t>
            </w:r>
            <w:r w:rsidR="005C3BB1" w:rsidRPr="00FC1D28">
              <w:rPr>
                <w:rFonts w:eastAsia="Times New Roman"/>
                <w:bCs/>
                <w:sz w:val="26"/>
                <w:szCs w:val="26"/>
                <w:lang w:val="sv-SE"/>
              </w:rPr>
              <w:t>G</w:t>
            </w:r>
            <w:r w:rsidRPr="00FC1D28">
              <w:rPr>
                <w:rFonts w:eastAsia="Times New Roman"/>
                <w:bCs/>
                <w:sz w:val="26"/>
                <w:szCs w:val="26"/>
                <w:lang w:val="sv-SE"/>
              </w:rPr>
              <w:t xml:space="preserve">iáo dục và </w:t>
            </w:r>
            <w:r w:rsidR="005C3BB1" w:rsidRPr="00FC1D28">
              <w:rPr>
                <w:rFonts w:eastAsia="Times New Roman"/>
                <w:bCs/>
                <w:sz w:val="26"/>
                <w:szCs w:val="26"/>
                <w:lang w:val="sv-SE"/>
              </w:rPr>
              <w:t>Đ</w:t>
            </w:r>
            <w:r w:rsidRPr="00FC1D28">
              <w:rPr>
                <w:rFonts w:eastAsia="Times New Roman"/>
                <w:bCs/>
                <w:sz w:val="26"/>
                <w:szCs w:val="26"/>
                <w:lang w:val="sv-SE"/>
              </w:rPr>
              <w:t>ào tạo)</w:t>
            </w:r>
          </w:p>
        </w:tc>
        <w:tc>
          <w:tcPr>
            <w:tcW w:w="1273" w:type="dxa"/>
            <w:vAlign w:val="center"/>
          </w:tcPr>
          <w:p w14:paraId="2911A7A0" w14:textId="2EFBCEB8" w:rsidR="00DD1FFF" w:rsidRPr="00FC1D28" w:rsidRDefault="00DD1FFF" w:rsidP="00DD1FFF">
            <w:pPr>
              <w:spacing w:line="240" w:lineRule="auto"/>
              <w:jc w:val="center"/>
              <w:rPr>
                <w:rFonts w:eastAsia="Times New Roman"/>
                <w:i/>
                <w:iCs/>
                <w:sz w:val="26"/>
                <w:szCs w:val="26"/>
              </w:rPr>
            </w:pPr>
            <w:r w:rsidRPr="00FC1D28">
              <w:rPr>
                <w:rFonts w:eastAsia="Times New Roman"/>
                <w:sz w:val="26"/>
                <w:szCs w:val="26"/>
              </w:rPr>
              <w:t>Trung tâm hành chính công huyện</w:t>
            </w:r>
          </w:p>
        </w:tc>
        <w:tc>
          <w:tcPr>
            <w:tcW w:w="924" w:type="dxa"/>
            <w:vAlign w:val="center"/>
          </w:tcPr>
          <w:p w14:paraId="25585B60" w14:textId="0D3637E6" w:rsidR="00DD1FFF" w:rsidRPr="00FC1D28" w:rsidRDefault="00DD1FFF" w:rsidP="00DD1FFF">
            <w:pPr>
              <w:spacing w:line="240" w:lineRule="auto"/>
              <w:jc w:val="center"/>
              <w:rPr>
                <w:rFonts w:eastAsia="Times New Roman"/>
                <w:i/>
                <w:iCs/>
                <w:sz w:val="26"/>
                <w:szCs w:val="26"/>
              </w:rPr>
            </w:pPr>
            <w:r w:rsidRPr="00FC1D28">
              <w:rPr>
                <w:rFonts w:eastAsia="Times New Roman"/>
                <w:sz w:val="26"/>
                <w:szCs w:val="26"/>
              </w:rPr>
              <w:t>Không</w:t>
            </w:r>
          </w:p>
        </w:tc>
        <w:tc>
          <w:tcPr>
            <w:tcW w:w="3615" w:type="dxa"/>
            <w:vAlign w:val="center"/>
          </w:tcPr>
          <w:p w14:paraId="594535FC" w14:textId="77777777" w:rsidR="00420AB3" w:rsidRPr="00FC1D28" w:rsidRDefault="00420AB3" w:rsidP="005D1E62">
            <w:pPr>
              <w:spacing w:line="380" w:lineRule="exact"/>
              <w:jc w:val="both"/>
              <w:rPr>
                <w:spacing w:val="-6"/>
                <w:sz w:val="26"/>
                <w:szCs w:val="26"/>
              </w:rPr>
            </w:pPr>
            <w:r w:rsidRPr="00FC1D28">
              <w:rPr>
                <w:spacing w:val="-6"/>
                <w:sz w:val="26"/>
                <w:szCs w:val="26"/>
              </w:rPr>
              <w:t>Thông tư số 24/2023/TT-BGDĐT ngày 11/12/2023 của Bộ trưởng Bộ Giáo dục và Đào tạo quy định về đánh giá, công nhận “Đơn vị học tập” cấp huyện, tỉnh.</w:t>
            </w:r>
          </w:p>
          <w:p w14:paraId="49B638D5" w14:textId="3B918918" w:rsidR="00DD1FFF" w:rsidRPr="00FC1D28" w:rsidRDefault="00DD1FFF" w:rsidP="00DD1FFF">
            <w:pPr>
              <w:spacing w:line="240" w:lineRule="auto"/>
              <w:rPr>
                <w:rFonts w:eastAsia="Times New Roman"/>
                <w:i/>
                <w:iCs/>
                <w:sz w:val="26"/>
                <w:szCs w:val="26"/>
              </w:rPr>
            </w:pPr>
          </w:p>
        </w:tc>
        <w:tc>
          <w:tcPr>
            <w:tcW w:w="908" w:type="dxa"/>
            <w:vAlign w:val="center"/>
          </w:tcPr>
          <w:p w14:paraId="6EAF1DBD" w14:textId="7E16CDAF" w:rsidR="00DD1FFF" w:rsidRPr="00FC1D28" w:rsidRDefault="009E611E" w:rsidP="00DD1FFF">
            <w:pPr>
              <w:spacing w:line="240" w:lineRule="auto"/>
              <w:jc w:val="center"/>
              <w:rPr>
                <w:rFonts w:eastAsia="Times New Roman"/>
                <w:i/>
                <w:iCs/>
                <w:sz w:val="26"/>
                <w:szCs w:val="26"/>
              </w:rPr>
            </w:pPr>
            <w:r>
              <w:rPr>
                <w:rFonts w:eastAsia="Times New Roman"/>
                <w:sz w:val="26"/>
                <w:szCs w:val="26"/>
              </w:rPr>
              <w:t>X</w:t>
            </w:r>
          </w:p>
        </w:tc>
        <w:tc>
          <w:tcPr>
            <w:tcW w:w="849" w:type="dxa"/>
            <w:vAlign w:val="center"/>
          </w:tcPr>
          <w:p w14:paraId="4F14DE1C" w14:textId="2347F643" w:rsidR="00DD1FFF" w:rsidRPr="00FC1D28" w:rsidRDefault="009E611E" w:rsidP="00DD1FFF">
            <w:pPr>
              <w:spacing w:line="240" w:lineRule="auto"/>
              <w:jc w:val="center"/>
              <w:rPr>
                <w:rFonts w:eastAsia="Times New Roman"/>
                <w:i/>
                <w:iCs/>
                <w:sz w:val="26"/>
                <w:szCs w:val="26"/>
              </w:rPr>
            </w:pPr>
            <w:r>
              <w:rPr>
                <w:rFonts w:eastAsia="Times New Roman"/>
                <w:sz w:val="26"/>
                <w:szCs w:val="26"/>
              </w:rPr>
              <w:t>X</w:t>
            </w:r>
          </w:p>
        </w:tc>
        <w:tc>
          <w:tcPr>
            <w:tcW w:w="1355" w:type="dxa"/>
            <w:vAlign w:val="center"/>
          </w:tcPr>
          <w:p w14:paraId="6E99BB26" w14:textId="6CD8F54B" w:rsidR="00DD1FFF" w:rsidRPr="00FC1D28" w:rsidRDefault="00DD1FFF" w:rsidP="00DD1FFF">
            <w:pPr>
              <w:spacing w:line="240" w:lineRule="auto"/>
              <w:jc w:val="center"/>
              <w:rPr>
                <w:rFonts w:eastAsia="Times New Roman"/>
                <w:i/>
                <w:iCs/>
                <w:sz w:val="26"/>
                <w:szCs w:val="26"/>
              </w:rPr>
            </w:pPr>
            <w:r w:rsidRPr="00FC1D28">
              <w:rPr>
                <w:rFonts w:eastAsia="Times New Roman"/>
                <w:sz w:val="26"/>
                <w:szCs w:val="26"/>
              </w:rPr>
              <w:t>Toàn trình</w:t>
            </w:r>
          </w:p>
        </w:tc>
      </w:tr>
    </w:tbl>
    <w:p w14:paraId="1D4A06EE" w14:textId="1403D283" w:rsidR="00D37E01" w:rsidRPr="00C51934" w:rsidRDefault="00D37E01" w:rsidP="0044574B">
      <w:pPr>
        <w:spacing w:after="240" w:line="240" w:lineRule="auto"/>
        <w:jc w:val="both"/>
        <w:rPr>
          <w:b/>
          <w:szCs w:val="28"/>
        </w:rPr>
        <w:sectPr w:rsidR="00D37E01" w:rsidRPr="00C51934" w:rsidSect="009E611E">
          <w:pgSz w:w="16840" w:h="11907" w:orient="landscape" w:code="9"/>
          <w:pgMar w:top="851" w:right="1134" w:bottom="1134" w:left="1134" w:header="624" w:footer="720" w:gutter="0"/>
          <w:cols w:space="720"/>
          <w:titlePg/>
          <w:docGrid w:linePitch="381"/>
        </w:sectPr>
      </w:pPr>
    </w:p>
    <w:p w14:paraId="06AFB272" w14:textId="77777777" w:rsidR="004775CA" w:rsidRPr="00C51934" w:rsidRDefault="004775CA" w:rsidP="00B33D2E"/>
    <w:sectPr w:rsidR="004775CA" w:rsidRPr="00C51934" w:rsidSect="00FC15FE">
      <w:pgSz w:w="16840" w:h="11907" w:orient="landscape" w:code="9"/>
      <w:pgMar w:top="851" w:right="1134" w:bottom="1134" w:left="1134"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F7B3" w14:textId="77777777" w:rsidR="00BB61AD" w:rsidRDefault="00BB61AD" w:rsidP="00EF50EB">
      <w:pPr>
        <w:spacing w:line="240" w:lineRule="auto"/>
      </w:pPr>
      <w:r>
        <w:separator/>
      </w:r>
    </w:p>
  </w:endnote>
  <w:endnote w:type="continuationSeparator" w:id="0">
    <w:p w14:paraId="0DFEEE20" w14:textId="77777777" w:rsidR="00BB61AD" w:rsidRDefault="00BB61AD" w:rsidP="00EF5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7E7A2" w14:textId="77777777" w:rsidR="00BB61AD" w:rsidRDefault="00BB61AD" w:rsidP="00EF50EB">
      <w:pPr>
        <w:spacing w:line="240" w:lineRule="auto"/>
      </w:pPr>
      <w:r>
        <w:separator/>
      </w:r>
    </w:p>
  </w:footnote>
  <w:footnote w:type="continuationSeparator" w:id="0">
    <w:p w14:paraId="615CF398" w14:textId="77777777" w:rsidR="00BB61AD" w:rsidRDefault="00BB61AD" w:rsidP="00EF50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821A" w14:textId="08FC32B3" w:rsidR="00420AB3" w:rsidRPr="00A84833" w:rsidRDefault="00420AB3" w:rsidP="00071107">
    <w:pPr>
      <w:pStyle w:val="Header"/>
      <w:jc w:val="center"/>
      <w:rPr>
        <w:sz w:val="24"/>
      </w:rPr>
    </w:pPr>
    <w:r w:rsidRPr="00A84833">
      <w:rPr>
        <w:sz w:val="24"/>
      </w:rPr>
      <w:fldChar w:fldCharType="begin"/>
    </w:r>
    <w:r w:rsidRPr="00A84833">
      <w:rPr>
        <w:sz w:val="24"/>
      </w:rPr>
      <w:instrText xml:space="preserve"> PAGE   \* MERGEFORMAT </w:instrText>
    </w:r>
    <w:r w:rsidRPr="00A84833">
      <w:rPr>
        <w:sz w:val="24"/>
      </w:rPr>
      <w:fldChar w:fldCharType="separate"/>
    </w:r>
    <w:r w:rsidR="001B2912">
      <w:rPr>
        <w:noProof/>
        <w:sz w:val="24"/>
      </w:rPr>
      <w:t>4</w:t>
    </w:r>
    <w:r w:rsidRPr="00A84833">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07075A"/>
    <w:multiLevelType w:val="hybridMultilevel"/>
    <w:tmpl w:val="88EADD2A"/>
    <w:lvl w:ilvl="0" w:tplc="65805970">
      <w:start w:val="20"/>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ambria Math" w:hAnsi="Cambria Math" w:cs="Cambria Math" w:hint="default"/>
      </w:rPr>
    </w:lvl>
    <w:lvl w:ilvl="2" w:tplc="04090005" w:tentative="1">
      <w:start w:val="1"/>
      <w:numFmt w:val="bullet"/>
      <w:lvlText w:val=""/>
      <w:lvlJc w:val="left"/>
      <w:pPr>
        <w:ind w:left="2520" w:hanging="360"/>
      </w:pPr>
      <w:rPr>
        <w:rFonts w:ascii="Tahoma" w:hAnsi="Tahoma" w:hint="default"/>
      </w:rPr>
    </w:lvl>
    <w:lvl w:ilvl="3" w:tplc="04090001" w:tentative="1">
      <w:start w:val="1"/>
      <w:numFmt w:val="bullet"/>
      <w:lvlText w:val=""/>
      <w:lvlJc w:val="left"/>
      <w:pPr>
        <w:ind w:left="3240" w:hanging="360"/>
      </w:pPr>
      <w:rPr>
        <w:rFonts w:ascii=".VnTime" w:hAnsi=".VnTime" w:hint="default"/>
      </w:rPr>
    </w:lvl>
    <w:lvl w:ilvl="4" w:tplc="04090003" w:tentative="1">
      <w:start w:val="1"/>
      <w:numFmt w:val="bullet"/>
      <w:lvlText w:val="o"/>
      <w:lvlJc w:val="left"/>
      <w:pPr>
        <w:ind w:left="3960" w:hanging="360"/>
      </w:pPr>
      <w:rPr>
        <w:rFonts w:ascii="Cambria Math" w:hAnsi="Cambria Math" w:cs="Cambria Math" w:hint="default"/>
      </w:rPr>
    </w:lvl>
    <w:lvl w:ilvl="5" w:tplc="04090005" w:tentative="1">
      <w:start w:val="1"/>
      <w:numFmt w:val="bullet"/>
      <w:lvlText w:val=""/>
      <w:lvlJc w:val="left"/>
      <w:pPr>
        <w:ind w:left="4680" w:hanging="360"/>
      </w:pPr>
      <w:rPr>
        <w:rFonts w:ascii="Tahoma" w:hAnsi="Tahoma" w:hint="default"/>
      </w:rPr>
    </w:lvl>
    <w:lvl w:ilvl="6" w:tplc="04090001" w:tentative="1">
      <w:start w:val="1"/>
      <w:numFmt w:val="bullet"/>
      <w:lvlText w:val=""/>
      <w:lvlJc w:val="left"/>
      <w:pPr>
        <w:ind w:left="5400" w:hanging="360"/>
      </w:pPr>
      <w:rPr>
        <w:rFonts w:ascii=".VnTime" w:hAnsi=".VnTime" w:hint="default"/>
      </w:rPr>
    </w:lvl>
    <w:lvl w:ilvl="7" w:tplc="04090003" w:tentative="1">
      <w:start w:val="1"/>
      <w:numFmt w:val="bullet"/>
      <w:lvlText w:val="o"/>
      <w:lvlJc w:val="left"/>
      <w:pPr>
        <w:ind w:left="6120" w:hanging="360"/>
      </w:pPr>
      <w:rPr>
        <w:rFonts w:ascii="Cambria Math" w:hAnsi="Cambria Math" w:cs="Cambria Math" w:hint="default"/>
      </w:rPr>
    </w:lvl>
    <w:lvl w:ilvl="8" w:tplc="04090005" w:tentative="1">
      <w:start w:val="1"/>
      <w:numFmt w:val="bullet"/>
      <w:lvlText w:val=""/>
      <w:lvlJc w:val="left"/>
      <w:pPr>
        <w:ind w:left="6840" w:hanging="360"/>
      </w:pPr>
      <w:rPr>
        <w:rFonts w:ascii="Tahoma" w:hAnsi="Tahoma" w:hint="default"/>
      </w:rPr>
    </w:lvl>
  </w:abstractNum>
  <w:abstractNum w:abstractNumId="3" w15:restartNumberingAfterBreak="0">
    <w:nsid w:val="05861110"/>
    <w:multiLevelType w:val="hybridMultilevel"/>
    <w:tmpl w:val="07B4D550"/>
    <w:lvl w:ilvl="0" w:tplc="A5D0B0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834CE"/>
    <w:multiLevelType w:val="hybridMultilevel"/>
    <w:tmpl w:val="1F58CF14"/>
    <w:lvl w:ilvl="0" w:tplc="67F6E2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D44042"/>
    <w:multiLevelType w:val="hybridMultilevel"/>
    <w:tmpl w:val="1CD45DD2"/>
    <w:lvl w:ilvl="0" w:tplc="6094A9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B5824"/>
    <w:multiLevelType w:val="hybridMultilevel"/>
    <w:tmpl w:val="0F9E6268"/>
    <w:lvl w:ilvl="0" w:tplc="00F2B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400272"/>
    <w:multiLevelType w:val="hybridMultilevel"/>
    <w:tmpl w:val="D574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07DB4"/>
    <w:multiLevelType w:val="hybridMultilevel"/>
    <w:tmpl w:val="810C4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35F65"/>
    <w:multiLevelType w:val="hybridMultilevel"/>
    <w:tmpl w:val="BD7A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0224F"/>
    <w:multiLevelType w:val="hybridMultilevel"/>
    <w:tmpl w:val="6C2A08FA"/>
    <w:lvl w:ilvl="0" w:tplc="6BCCE72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27337C4B"/>
    <w:multiLevelType w:val="hybridMultilevel"/>
    <w:tmpl w:val="93C469F4"/>
    <w:lvl w:ilvl="0" w:tplc="D13EDCC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97024"/>
    <w:multiLevelType w:val="hybridMultilevel"/>
    <w:tmpl w:val="AD6A6714"/>
    <w:lvl w:ilvl="0" w:tplc="23C24C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914D84"/>
    <w:multiLevelType w:val="hybridMultilevel"/>
    <w:tmpl w:val="036C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81C8D"/>
    <w:multiLevelType w:val="hybridMultilevel"/>
    <w:tmpl w:val="164A9996"/>
    <w:lvl w:ilvl="0" w:tplc="1532926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6AF08AF"/>
    <w:multiLevelType w:val="hybridMultilevel"/>
    <w:tmpl w:val="0978B462"/>
    <w:lvl w:ilvl="0" w:tplc="8D6A9D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C830BC"/>
    <w:multiLevelType w:val="hybridMultilevel"/>
    <w:tmpl w:val="050E5AD2"/>
    <w:lvl w:ilvl="0" w:tplc="63BA59C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BA10D4"/>
    <w:multiLevelType w:val="hybridMultilevel"/>
    <w:tmpl w:val="CB9E1D56"/>
    <w:lvl w:ilvl="0" w:tplc="F7BA2466">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1160C"/>
    <w:multiLevelType w:val="hybridMultilevel"/>
    <w:tmpl w:val="6AC8E54E"/>
    <w:lvl w:ilvl="0" w:tplc="08785E8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E45136B"/>
    <w:multiLevelType w:val="hybridMultilevel"/>
    <w:tmpl w:val="E2D6ECFC"/>
    <w:lvl w:ilvl="0" w:tplc="F8AA2392">
      <w:numFmt w:val="bullet"/>
      <w:lvlText w:val="-"/>
      <w:lvlJc w:val="left"/>
      <w:pPr>
        <w:ind w:left="1040" w:hanging="360"/>
      </w:pPr>
      <w:rPr>
        <w:rFonts w:ascii="Verdana" w:eastAsia="Verdana" w:hAnsi="Verdana" w:cs="Verdana" w:hint="default"/>
      </w:rPr>
    </w:lvl>
    <w:lvl w:ilvl="1" w:tplc="04090003" w:tentative="1">
      <w:start w:val="1"/>
      <w:numFmt w:val="bullet"/>
      <w:lvlText w:val="o"/>
      <w:lvlJc w:val="left"/>
      <w:pPr>
        <w:ind w:left="1760" w:hanging="360"/>
      </w:pPr>
      <w:rPr>
        <w:rFonts w:ascii="Cambria Math" w:hAnsi="Cambria Math" w:cs="Cambria Math" w:hint="default"/>
      </w:rPr>
    </w:lvl>
    <w:lvl w:ilvl="2" w:tplc="04090005" w:tentative="1">
      <w:start w:val="1"/>
      <w:numFmt w:val="bullet"/>
      <w:lvlText w:val=""/>
      <w:lvlJc w:val="left"/>
      <w:pPr>
        <w:ind w:left="2480" w:hanging="360"/>
      </w:pPr>
      <w:rPr>
        <w:rFonts w:ascii="Tahoma" w:hAnsi="Tahoma" w:hint="default"/>
      </w:rPr>
    </w:lvl>
    <w:lvl w:ilvl="3" w:tplc="04090001" w:tentative="1">
      <w:start w:val="1"/>
      <w:numFmt w:val="bullet"/>
      <w:lvlText w:val=""/>
      <w:lvlJc w:val="left"/>
      <w:pPr>
        <w:ind w:left="3200" w:hanging="360"/>
      </w:pPr>
      <w:rPr>
        <w:rFonts w:ascii=".VnTime" w:hAnsi=".VnTime" w:hint="default"/>
      </w:rPr>
    </w:lvl>
    <w:lvl w:ilvl="4" w:tplc="04090003" w:tentative="1">
      <w:start w:val="1"/>
      <w:numFmt w:val="bullet"/>
      <w:lvlText w:val="o"/>
      <w:lvlJc w:val="left"/>
      <w:pPr>
        <w:ind w:left="3920" w:hanging="360"/>
      </w:pPr>
      <w:rPr>
        <w:rFonts w:ascii="Cambria Math" w:hAnsi="Cambria Math" w:cs="Cambria Math" w:hint="default"/>
      </w:rPr>
    </w:lvl>
    <w:lvl w:ilvl="5" w:tplc="04090005" w:tentative="1">
      <w:start w:val="1"/>
      <w:numFmt w:val="bullet"/>
      <w:lvlText w:val=""/>
      <w:lvlJc w:val="left"/>
      <w:pPr>
        <w:ind w:left="4640" w:hanging="360"/>
      </w:pPr>
      <w:rPr>
        <w:rFonts w:ascii="Tahoma" w:hAnsi="Tahoma" w:hint="default"/>
      </w:rPr>
    </w:lvl>
    <w:lvl w:ilvl="6" w:tplc="04090001" w:tentative="1">
      <w:start w:val="1"/>
      <w:numFmt w:val="bullet"/>
      <w:lvlText w:val=""/>
      <w:lvlJc w:val="left"/>
      <w:pPr>
        <w:ind w:left="5360" w:hanging="360"/>
      </w:pPr>
      <w:rPr>
        <w:rFonts w:ascii=".VnTime" w:hAnsi=".VnTime" w:hint="default"/>
      </w:rPr>
    </w:lvl>
    <w:lvl w:ilvl="7" w:tplc="04090003" w:tentative="1">
      <w:start w:val="1"/>
      <w:numFmt w:val="bullet"/>
      <w:lvlText w:val="o"/>
      <w:lvlJc w:val="left"/>
      <w:pPr>
        <w:ind w:left="6080" w:hanging="360"/>
      </w:pPr>
      <w:rPr>
        <w:rFonts w:ascii="Cambria Math" w:hAnsi="Cambria Math" w:cs="Cambria Math" w:hint="default"/>
      </w:rPr>
    </w:lvl>
    <w:lvl w:ilvl="8" w:tplc="04090005" w:tentative="1">
      <w:start w:val="1"/>
      <w:numFmt w:val="bullet"/>
      <w:lvlText w:val=""/>
      <w:lvlJc w:val="left"/>
      <w:pPr>
        <w:ind w:left="6800" w:hanging="360"/>
      </w:pPr>
      <w:rPr>
        <w:rFonts w:ascii="Tahoma" w:hAnsi="Tahoma" w:hint="default"/>
      </w:rPr>
    </w:lvl>
  </w:abstractNum>
  <w:abstractNum w:abstractNumId="20" w15:restartNumberingAfterBreak="0">
    <w:nsid w:val="45661649"/>
    <w:multiLevelType w:val="hybridMultilevel"/>
    <w:tmpl w:val="554EE18C"/>
    <w:lvl w:ilvl="0" w:tplc="F4EE1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B971A8"/>
    <w:multiLevelType w:val="hybridMultilevel"/>
    <w:tmpl w:val="547EE2E0"/>
    <w:lvl w:ilvl="0" w:tplc="C22E16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EBA6C21"/>
    <w:multiLevelType w:val="hybridMultilevel"/>
    <w:tmpl w:val="8CC4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B5C2F"/>
    <w:multiLevelType w:val="hybridMultilevel"/>
    <w:tmpl w:val="9C6ED214"/>
    <w:lvl w:ilvl="0" w:tplc="0CA68FB6">
      <w:start w:val="20"/>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ambria Math" w:hAnsi="Cambria Math" w:cs="Cambria Math" w:hint="default"/>
      </w:rPr>
    </w:lvl>
    <w:lvl w:ilvl="2" w:tplc="04090005" w:tentative="1">
      <w:start w:val="1"/>
      <w:numFmt w:val="bullet"/>
      <w:lvlText w:val=""/>
      <w:lvlJc w:val="left"/>
      <w:pPr>
        <w:ind w:left="2520" w:hanging="360"/>
      </w:pPr>
      <w:rPr>
        <w:rFonts w:ascii="Tahoma" w:hAnsi="Tahoma" w:hint="default"/>
      </w:rPr>
    </w:lvl>
    <w:lvl w:ilvl="3" w:tplc="04090001" w:tentative="1">
      <w:start w:val="1"/>
      <w:numFmt w:val="bullet"/>
      <w:lvlText w:val=""/>
      <w:lvlJc w:val="left"/>
      <w:pPr>
        <w:ind w:left="3240" w:hanging="360"/>
      </w:pPr>
      <w:rPr>
        <w:rFonts w:ascii=".VnTime" w:hAnsi=".VnTime" w:hint="default"/>
      </w:rPr>
    </w:lvl>
    <w:lvl w:ilvl="4" w:tplc="04090003" w:tentative="1">
      <w:start w:val="1"/>
      <w:numFmt w:val="bullet"/>
      <w:lvlText w:val="o"/>
      <w:lvlJc w:val="left"/>
      <w:pPr>
        <w:ind w:left="3960" w:hanging="360"/>
      </w:pPr>
      <w:rPr>
        <w:rFonts w:ascii="Cambria Math" w:hAnsi="Cambria Math" w:cs="Cambria Math" w:hint="default"/>
      </w:rPr>
    </w:lvl>
    <w:lvl w:ilvl="5" w:tplc="04090005" w:tentative="1">
      <w:start w:val="1"/>
      <w:numFmt w:val="bullet"/>
      <w:lvlText w:val=""/>
      <w:lvlJc w:val="left"/>
      <w:pPr>
        <w:ind w:left="4680" w:hanging="360"/>
      </w:pPr>
      <w:rPr>
        <w:rFonts w:ascii="Tahoma" w:hAnsi="Tahoma" w:hint="default"/>
      </w:rPr>
    </w:lvl>
    <w:lvl w:ilvl="6" w:tplc="04090001" w:tentative="1">
      <w:start w:val="1"/>
      <w:numFmt w:val="bullet"/>
      <w:lvlText w:val=""/>
      <w:lvlJc w:val="left"/>
      <w:pPr>
        <w:ind w:left="5400" w:hanging="360"/>
      </w:pPr>
      <w:rPr>
        <w:rFonts w:ascii=".VnTime" w:hAnsi=".VnTime" w:hint="default"/>
      </w:rPr>
    </w:lvl>
    <w:lvl w:ilvl="7" w:tplc="04090003" w:tentative="1">
      <w:start w:val="1"/>
      <w:numFmt w:val="bullet"/>
      <w:lvlText w:val="o"/>
      <w:lvlJc w:val="left"/>
      <w:pPr>
        <w:ind w:left="6120" w:hanging="360"/>
      </w:pPr>
      <w:rPr>
        <w:rFonts w:ascii="Cambria Math" w:hAnsi="Cambria Math" w:cs="Cambria Math" w:hint="default"/>
      </w:rPr>
    </w:lvl>
    <w:lvl w:ilvl="8" w:tplc="04090005" w:tentative="1">
      <w:start w:val="1"/>
      <w:numFmt w:val="bullet"/>
      <w:lvlText w:val=""/>
      <w:lvlJc w:val="left"/>
      <w:pPr>
        <w:ind w:left="6840" w:hanging="360"/>
      </w:pPr>
      <w:rPr>
        <w:rFonts w:ascii="Tahoma" w:hAnsi="Tahoma" w:hint="default"/>
      </w:rPr>
    </w:lvl>
  </w:abstractNum>
  <w:abstractNum w:abstractNumId="24" w15:restartNumberingAfterBreak="0">
    <w:nsid w:val="57AC32C3"/>
    <w:multiLevelType w:val="hybridMultilevel"/>
    <w:tmpl w:val="5A748BB2"/>
    <w:lvl w:ilvl="0" w:tplc="6E38D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A42736"/>
    <w:multiLevelType w:val="hybridMultilevel"/>
    <w:tmpl w:val="1B50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616D4"/>
    <w:multiLevelType w:val="hybridMultilevel"/>
    <w:tmpl w:val="488A3AFA"/>
    <w:lvl w:ilvl="0" w:tplc="F69EB41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BC76D7"/>
    <w:multiLevelType w:val="hybridMultilevel"/>
    <w:tmpl w:val="8496D5E8"/>
    <w:lvl w:ilvl="0" w:tplc="AD680D10">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B22493"/>
    <w:multiLevelType w:val="hybridMultilevel"/>
    <w:tmpl w:val="39667F7C"/>
    <w:lvl w:ilvl="0" w:tplc="A336E6D0">
      <w:numFmt w:val="bullet"/>
      <w:lvlText w:val="-"/>
      <w:lvlJc w:val="left"/>
      <w:pPr>
        <w:ind w:left="1040" w:hanging="360"/>
      </w:pPr>
      <w:rPr>
        <w:rFonts w:ascii="Verdana" w:eastAsia="Verdana" w:hAnsi="Verdana" w:cs="Verdana" w:hint="default"/>
      </w:rPr>
    </w:lvl>
    <w:lvl w:ilvl="1" w:tplc="04090003" w:tentative="1">
      <w:start w:val="1"/>
      <w:numFmt w:val="bullet"/>
      <w:lvlText w:val="o"/>
      <w:lvlJc w:val="left"/>
      <w:pPr>
        <w:ind w:left="1760" w:hanging="360"/>
      </w:pPr>
      <w:rPr>
        <w:rFonts w:ascii="Cambria Math" w:hAnsi="Cambria Math" w:cs="Cambria Math" w:hint="default"/>
      </w:rPr>
    </w:lvl>
    <w:lvl w:ilvl="2" w:tplc="04090005" w:tentative="1">
      <w:start w:val="1"/>
      <w:numFmt w:val="bullet"/>
      <w:lvlText w:val=""/>
      <w:lvlJc w:val="left"/>
      <w:pPr>
        <w:ind w:left="2480" w:hanging="360"/>
      </w:pPr>
      <w:rPr>
        <w:rFonts w:ascii="Tahoma" w:hAnsi="Tahoma" w:hint="default"/>
      </w:rPr>
    </w:lvl>
    <w:lvl w:ilvl="3" w:tplc="04090001" w:tentative="1">
      <w:start w:val="1"/>
      <w:numFmt w:val="bullet"/>
      <w:lvlText w:val=""/>
      <w:lvlJc w:val="left"/>
      <w:pPr>
        <w:ind w:left="3200" w:hanging="360"/>
      </w:pPr>
      <w:rPr>
        <w:rFonts w:ascii=".VnTime" w:hAnsi=".VnTime" w:hint="default"/>
      </w:rPr>
    </w:lvl>
    <w:lvl w:ilvl="4" w:tplc="04090003" w:tentative="1">
      <w:start w:val="1"/>
      <w:numFmt w:val="bullet"/>
      <w:lvlText w:val="o"/>
      <w:lvlJc w:val="left"/>
      <w:pPr>
        <w:ind w:left="3920" w:hanging="360"/>
      </w:pPr>
      <w:rPr>
        <w:rFonts w:ascii="Cambria Math" w:hAnsi="Cambria Math" w:cs="Cambria Math" w:hint="default"/>
      </w:rPr>
    </w:lvl>
    <w:lvl w:ilvl="5" w:tplc="04090005" w:tentative="1">
      <w:start w:val="1"/>
      <w:numFmt w:val="bullet"/>
      <w:lvlText w:val=""/>
      <w:lvlJc w:val="left"/>
      <w:pPr>
        <w:ind w:left="4640" w:hanging="360"/>
      </w:pPr>
      <w:rPr>
        <w:rFonts w:ascii="Tahoma" w:hAnsi="Tahoma" w:hint="default"/>
      </w:rPr>
    </w:lvl>
    <w:lvl w:ilvl="6" w:tplc="04090001" w:tentative="1">
      <w:start w:val="1"/>
      <w:numFmt w:val="bullet"/>
      <w:lvlText w:val=""/>
      <w:lvlJc w:val="left"/>
      <w:pPr>
        <w:ind w:left="5360" w:hanging="360"/>
      </w:pPr>
      <w:rPr>
        <w:rFonts w:ascii=".VnTime" w:hAnsi=".VnTime" w:hint="default"/>
      </w:rPr>
    </w:lvl>
    <w:lvl w:ilvl="7" w:tplc="04090003" w:tentative="1">
      <w:start w:val="1"/>
      <w:numFmt w:val="bullet"/>
      <w:lvlText w:val="o"/>
      <w:lvlJc w:val="left"/>
      <w:pPr>
        <w:ind w:left="6080" w:hanging="360"/>
      </w:pPr>
      <w:rPr>
        <w:rFonts w:ascii="Cambria Math" w:hAnsi="Cambria Math" w:cs="Cambria Math" w:hint="default"/>
      </w:rPr>
    </w:lvl>
    <w:lvl w:ilvl="8" w:tplc="04090005" w:tentative="1">
      <w:start w:val="1"/>
      <w:numFmt w:val="bullet"/>
      <w:lvlText w:val=""/>
      <w:lvlJc w:val="left"/>
      <w:pPr>
        <w:ind w:left="6800" w:hanging="360"/>
      </w:pPr>
      <w:rPr>
        <w:rFonts w:ascii="Tahoma" w:hAnsi="Tahoma" w:hint="default"/>
      </w:rPr>
    </w:lvl>
  </w:abstractNum>
  <w:num w:numId="1">
    <w:abstractNumId w:val="3"/>
  </w:num>
  <w:num w:numId="2">
    <w:abstractNumId w:val="9"/>
  </w:num>
  <w:num w:numId="3">
    <w:abstractNumId w:val="15"/>
  </w:num>
  <w:num w:numId="4">
    <w:abstractNumId w:val="26"/>
  </w:num>
  <w:num w:numId="5">
    <w:abstractNumId w:val="5"/>
  </w:num>
  <w:num w:numId="6">
    <w:abstractNumId w:val="10"/>
  </w:num>
  <w:num w:numId="7">
    <w:abstractNumId w:val="4"/>
  </w:num>
  <w:num w:numId="8">
    <w:abstractNumId w:val="27"/>
  </w:num>
  <w:num w:numId="9">
    <w:abstractNumId w:val="6"/>
  </w:num>
  <w:num w:numId="10">
    <w:abstractNumId w:val="24"/>
  </w:num>
  <w:num w:numId="11">
    <w:abstractNumId w:val="11"/>
  </w:num>
  <w:num w:numId="12">
    <w:abstractNumId w:val="16"/>
  </w:num>
  <w:num w:numId="13">
    <w:abstractNumId w:val="25"/>
  </w:num>
  <w:num w:numId="14">
    <w:abstractNumId w:val="20"/>
  </w:num>
  <w:num w:numId="15">
    <w:abstractNumId w:val="13"/>
  </w:num>
  <w:num w:numId="16">
    <w:abstractNumId w:val="17"/>
  </w:num>
  <w:num w:numId="17">
    <w:abstractNumId w:val="12"/>
  </w:num>
  <w:num w:numId="18">
    <w:abstractNumId w:val="0"/>
  </w:num>
  <w:num w:numId="19">
    <w:abstractNumId w:val="1"/>
  </w:num>
  <w:num w:numId="20">
    <w:abstractNumId w:val="18"/>
  </w:num>
  <w:num w:numId="21">
    <w:abstractNumId w:val="8"/>
  </w:num>
  <w:num w:numId="22">
    <w:abstractNumId w:val="21"/>
  </w:num>
  <w:num w:numId="23">
    <w:abstractNumId w:val="14"/>
  </w:num>
  <w:num w:numId="24">
    <w:abstractNumId w:val="28"/>
  </w:num>
  <w:num w:numId="25">
    <w:abstractNumId w:val="19"/>
  </w:num>
  <w:num w:numId="26">
    <w:abstractNumId w:val="2"/>
  </w:num>
  <w:num w:numId="27">
    <w:abstractNumId w:val="23"/>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65"/>
    <w:rsid w:val="00006E70"/>
    <w:rsid w:val="00007122"/>
    <w:rsid w:val="000161CA"/>
    <w:rsid w:val="00020700"/>
    <w:rsid w:val="000249B6"/>
    <w:rsid w:val="00032096"/>
    <w:rsid w:val="00032F9B"/>
    <w:rsid w:val="000344B5"/>
    <w:rsid w:val="00035486"/>
    <w:rsid w:val="00036665"/>
    <w:rsid w:val="000432FB"/>
    <w:rsid w:val="0004384F"/>
    <w:rsid w:val="00044947"/>
    <w:rsid w:val="00044EFB"/>
    <w:rsid w:val="00045989"/>
    <w:rsid w:val="000461B1"/>
    <w:rsid w:val="00046236"/>
    <w:rsid w:val="0004648D"/>
    <w:rsid w:val="00050FF1"/>
    <w:rsid w:val="000517E6"/>
    <w:rsid w:val="000527EF"/>
    <w:rsid w:val="00052DF0"/>
    <w:rsid w:val="000536E8"/>
    <w:rsid w:val="00055FB8"/>
    <w:rsid w:val="00061C5D"/>
    <w:rsid w:val="00061D42"/>
    <w:rsid w:val="00062E64"/>
    <w:rsid w:val="00063344"/>
    <w:rsid w:val="00070213"/>
    <w:rsid w:val="00070825"/>
    <w:rsid w:val="00071107"/>
    <w:rsid w:val="00071F91"/>
    <w:rsid w:val="00074A3E"/>
    <w:rsid w:val="000750E8"/>
    <w:rsid w:val="00077BEE"/>
    <w:rsid w:val="000801E6"/>
    <w:rsid w:val="00080DD3"/>
    <w:rsid w:val="00081971"/>
    <w:rsid w:val="000A359C"/>
    <w:rsid w:val="000A4F77"/>
    <w:rsid w:val="000A74B8"/>
    <w:rsid w:val="000B0122"/>
    <w:rsid w:val="000B1B6B"/>
    <w:rsid w:val="000B445B"/>
    <w:rsid w:val="000C4242"/>
    <w:rsid w:val="000C4564"/>
    <w:rsid w:val="000C5362"/>
    <w:rsid w:val="000C594E"/>
    <w:rsid w:val="000D07EB"/>
    <w:rsid w:val="000D2D0B"/>
    <w:rsid w:val="000E5BFB"/>
    <w:rsid w:val="000E6F86"/>
    <w:rsid w:val="001007EA"/>
    <w:rsid w:val="001014E1"/>
    <w:rsid w:val="00110B10"/>
    <w:rsid w:val="0012155B"/>
    <w:rsid w:val="00123704"/>
    <w:rsid w:val="001241A2"/>
    <w:rsid w:val="00131BF2"/>
    <w:rsid w:val="001346CA"/>
    <w:rsid w:val="0014443E"/>
    <w:rsid w:val="00144971"/>
    <w:rsid w:val="00145EC2"/>
    <w:rsid w:val="00146761"/>
    <w:rsid w:val="001467D2"/>
    <w:rsid w:val="00147C92"/>
    <w:rsid w:val="0015199F"/>
    <w:rsid w:val="00156383"/>
    <w:rsid w:val="00157085"/>
    <w:rsid w:val="001601A4"/>
    <w:rsid w:val="0018070B"/>
    <w:rsid w:val="00195F4A"/>
    <w:rsid w:val="001968FE"/>
    <w:rsid w:val="00196C61"/>
    <w:rsid w:val="001A2852"/>
    <w:rsid w:val="001A3BB4"/>
    <w:rsid w:val="001A4B52"/>
    <w:rsid w:val="001B11C2"/>
    <w:rsid w:val="001B1D5E"/>
    <w:rsid w:val="001B2912"/>
    <w:rsid w:val="001B2EF3"/>
    <w:rsid w:val="001B7D29"/>
    <w:rsid w:val="001C0008"/>
    <w:rsid w:val="001C3DCD"/>
    <w:rsid w:val="001C764B"/>
    <w:rsid w:val="001D1E5D"/>
    <w:rsid w:val="001D23DB"/>
    <w:rsid w:val="001E33F4"/>
    <w:rsid w:val="001E4F6A"/>
    <w:rsid w:val="001F21AF"/>
    <w:rsid w:val="001F2D7E"/>
    <w:rsid w:val="001F384B"/>
    <w:rsid w:val="001F6EED"/>
    <w:rsid w:val="00201749"/>
    <w:rsid w:val="00202637"/>
    <w:rsid w:val="00207337"/>
    <w:rsid w:val="002103B8"/>
    <w:rsid w:val="00210ADC"/>
    <w:rsid w:val="0023025C"/>
    <w:rsid w:val="002305B9"/>
    <w:rsid w:val="00230839"/>
    <w:rsid w:val="002428E4"/>
    <w:rsid w:val="00242C2B"/>
    <w:rsid w:val="00244B5E"/>
    <w:rsid w:val="00251F84"/>
    <w:rsid w:val="002556D5"/>
    <w:rsid w:val="0026086C"/>
    <w:rsid w:val="00262ABE"/>
    <w:rsid w:val="002635C6"/>
    <w:rsid w:val="0026774F"/>
    <w:rsid w:val="0027067B"/>
    <w:rsid w:val="00271F8F"/>
    <w:rsid w:val="0027734B"/>
    <w:rsid w:val="00282045"/>
    <w:rsid w:val="002838C7"/>
    <w:rsid w:val="00287E78"/>
    <w:rsid w:val="00294BEF"/>
    <w:rsid w:val="002960A3"/>
    <w:rsid w:val="002965FD"/>
    <w:rsid w:val="00297125"/>
    <w:rsid w:val="002A0734"/>
    <w:rsid w:val="002A135D"/>
    <w:rsid w:val="002A40DD"/>
    <w:rsid w:val="002B1C41"/>
    <w:rsid w:val="002B5696"/>
    <w:rsid w:val="002B581F"/>
    <w:rsid w:val="002C069A"/>
    <w:rsid w:val="002C0BBA"/>
    <w:rsid w:val="002C0F02"/>
    <w:rsid w:val="002C5642"/>
    <w:rsid w:val="002C5A1A"/>
    <w:rsid w:val="002C5B6D"/>
    <w:rsid w:val="002D0036"/>
    <w:rsid w:val="002D07DE"/>
    <w:rsid w:val="002D61A6"/>
    <w:rsid w:val="002E2389"/>
    <w:rsid w:val="002E532F"/>
    <w:rsid w:val="002E55F0"/>
    <w:rsid w:val="002E5B66"/>
    <w:rsid w:val="002F378F"/>
    <w:rsid w:val="002F5A5D"/>
    <w:rsid w:val="002F5D9C"/>
    <w:rsid w:val="002F6F18"/>
    <w:rsid w:val="002F77C0"/>
    <w:rsid w:val="002F7912"/>
    <w:rsid w:val="003005F0"/>
    <w:rsid w:val="003059CB"/>
    <w:rsid w:val="0030612F"/>
    <w:rsid w:val="00307266"/>
    <w:rsid w:val="00311FC6"/>
    <w:rsid w:val="003159E3"/>
    <w:rsid w:val="003217DA"/>
    <w:rsid w:val="003222A0"/>
    <w:rsid w:val="003246BA"/>
    <w:rsid w:val="00331A84"/>
    <w:rsid w:val="00333633"/>
    <w:rsid w:val="00340AA7"/>
    <w:rsid w:val="003419AE"/>
    <w:rsid w:val="00344E97"/>
    <w:rsid w:val="00344F2A"/>
    <w:rsid w:val="0035585F"/>
    <w:rsid w:val="00357177"/>
    <w:rsid w:val="00362E72"/>
    <w:rsid w:val="003631BA"/>
    <w:rsid w:val="00376010"/>
    <w:rsid w:val="00384226"/>
    <w:rsid w:val="00385722"/>
    <w:rsid w:val="00386305"/>
    <w:rsid w:val="00387229"/>
    <w:rsid w:val="003877DE"/>
    <w:rsid w:val="00391183"/>
    <w:rsid w:val="00397B7D"/>
    <w:rsid w:val="003A0E3D"/>
    <w:rsid w:val="003A3AA0"/>
    <w:rsid w:val="003A65F8"/>
    <w:rsid w:val="003A7428"/>
    <w:rsid w:val="003B2AA3"/>
    <w:rsid w:val="003C3BE7"/>
    <w:rsid w:val="003D5944"/>
    <w:rsid w:val="003D59D7"/>
    <w:rsid w:val="003E02C5"/>
    <w:rsid w:val="003E1A2F"/>
    <w:rsid w:val="003E3A45"/>
    <w:rsid w:val="003E7C5D"/>
    <w:rsid w:val="003F1F82"/>
    <w:rsid w:val="003F69E2"/>
    <w:rsid w:val="003F6CDD"/>
    <w:rsid w:val="00402E8D"/>
    <w:rsid w:val="00404FC1"/>
    <w:rsid w:val="00405BD5"/>
    <w:rsid w:val="00414140"/>
    <w:rsid w:val="00420AB3"/>
    <w:rsid w:val="0042170F"/>
    <w:rsid w:val="004322B3"/>
    <w:rsid w:val="00432457"/>
    <w:rsid w:val="00435F16"/>
    <w:rsid w:val="004365A2"/>
    <w:rsid w:val="00440588"/>
    <w:rsid w:val="004412C4"/>
    <w:rsid w:val="004414BC"/>
    <w:rsid w:val="004416CE"/>
    <w:rsid w:val="00442F1E"/>
    <w:rsid w:val="0044574B"/>
    <w:rsid w:val="00447E93"/>
    <w:rsid w:val="004566E1"/>
    <w:rsid w:val="004612D9"/>
    <w:rsid w:val="00461CDC"/>
    <w:rsid w:val="00466D10"/>
    <w:rsid w:val="00466F77"/>
    <w:rsid w:val="00471DCA"/>
    <w:rsid w:val="00474C0B"/>
    <w:rsid w:val="004775CA"/>
    <w:rsid w:val="00480334"/>
    <w:rsid w:val="004818AB"/>
    <w:rsid w:val="00482DB4"/>
    <w:rsid w:val="004911AB"/>
    <w:rsid w:val="004922F6"/>
    <w:rsid w:val="00493851"/>
    <w:rsid w:val="004940C4"/>
    <w:rsid w:val="004970A9"/>
    <w:rsid w:val="004A6A29"/>
    <w:rsid w:val="004A7213"/>
    <w:rsid w:val="004A7426"/>
    <w:rsid w:val="004B2D6C"/>
    <w:rsid w:val="004B46C3"/>
    <w:rsid w:val="004B7972"/>
    <w:rsid w:val="004C06C2"/>
    <w:rsid w:val="004C6F22"/>
    <w:rsid w:val="004D2A6F"/>
    <w:rsid w:val="004D6144"/>
    <w:rsid w:val="004E1A4F"/>
    <w:rsid w:val="004E622E"/>
    <w:rsid w:val="004E7435"/>
    <w:rsid w:val="004E7888"/>
    <w:rsid w:val="004F537A"/>
    <w:rsid w:val="0050316D"/>
    <w:rsid w:val="0050388A"/>
    <w:rsid w:val="0050511E"/>
    <w:rsid w:val="00505874"/>
    <w:rsid w:val="00506E6D"/>
    <w:rsid w:val="0051086C"/>
    <w:rsid w:val="0051354A"/>
    <w:rsid w:val="005240F3"/>
    <w:rsid w:val="0052425E"/>
    <w:rsid w:val="00525735"/>
    <w:rsid w:val="0053507B"/>
    <w:rsid w:val="0053634F"/>
    <w:rsid w:val="0055021A"/>
    <w:rsid w:val="00553362"/>
    <w:rsid w:val="005545ED"/>
    <w:rsid w:val="00555524"/>
    <w:rsid w:val="00557198"/>
    <w:rsid w:val="00557AA4"/>
    <w:rsid w:val="00560CDE"/>
    <w:rsid w:val="00563667"/>
    <w:rsid w:val="00565D17"/>
    <w:rsid w:val="00570BC3"/>
    <w:rsid w:val="005753AA"/>
    <w:rsid w:val="00584196"/>
    <w:rsid w:val="00584813"/>
    <w:rsid w:val="0058723C"/>
    <w:rsid w:val="00590A05"/>
    <w:rsid w:val="00591A13"/>
    <w:rsid w:val="00594058"/>
    <w:rsid w:val="00596AE5"/>
    <w:rsid w:val="005973C8"/>
    <w:rsid w:val="005974AC"/>
    <w:rsid w:val="005A0538"/>
    <w:rsid w:val="005A42AC"/>
    <w:rsid w:val="005A5A28"/>
    <w:rsid w:val="005B4AA5"/>
    <w:rsid w:val="005B6F74"/>
    <w:rsid w:val="005C3BB1"/>
    <w:rsid w:val="005C3C5D"/>
    <w:rsid w:val="005D0F14"/>
    <w:rsid w:val="005D143A"/>
    <w:rsid w:val="005D1E62"/>
    <w:rsid w:val="005D3894"/>
    <w:rsid w:val="005D3B9A"/>
    <w:rsid w:val="005D6E89"/>
    <w:rsid w:val="005D6FA8"/>
    <w:rsid w:val="005F1A6F"/>
    <w:rsid w:val="005F480B"/>
    <w:rsid w:val="005F71EA"/>
    <w:rsid w:val="005F7803"/>
    <w:rsid w:val="006031EA"/>
    <w:rsid w:val="00605DC8"/>
    <w:rsid w:val="00611546"/>
    <w:rsid w:val="00615A3E"/>
    <w:rsid w:val="00616C14"/>
    <w:rsid w:val="00616D11"/>
    <w:rsid w:val="0062253B"/>
    <w:rsid w:val="00626F28"/>
    <w:rsid w:val="006276ED"/>
    <w:rsid w:val="00627A24"/>
    <w:rsid w:val="00630113"/>
    <w:rsid w:val="00631E42"/>
    <w:rsid w:val="006326E1"/>
    <w:rsid w:val="00635A6D"/>
    <w:rsid w:val="00635BB4"/>
    <w:rsid w:val="0063691C"/>
    <w:rsid w:val="00636FD7"/>
    <w:rsid w:val="00642F23"/>
    <w:rsid w:val="00652451"/>
    <w:rsid w:val="00653A93"/>
    <w:rsid w:val="006616F3"/>
    <w:rsid w:val="00661D20"/>
    <w:rsid w:val="0067035E"/>
    <w:rsid w:val="00673255"/>
    <w:rsid w:val="00673345"/>
    <w:rsid w:val="00674A29"/>
    <w:rsid w:val="006754AE"/>
    <w:rsid w:val="00676635"/>
    <w:rsid w:val="00676D1C"/>
    <w:rsid w:val="0068208C"/>
    <w:rsid w:val="006822E4"/>
    <w:rsid w:val="00682EAB"/>
    <w:rsid w:val="00686B18"/>
    <w:rsid w:val="00687A88"/>
    <w:rsid w:val="006930B6"/>
    <w:rsid w:val="00697AC2"/>
    <w:rsid w:val="006A4B77"/>
    <w:rsid w:val="006B2A62"/>
    <w:rsid w:val="006B2E4C"/>
    <w:rsid w:val="006B5200"/>
    <w:rsid w:val="006B6ABA"/>
    <w:rsid w:val="006B6E5E"/>
    <w:rsid w:val="006C3964"/>
    <w:rsid w:val="006C46E5"/>
    <w:rsid w:val="006C6607"/>
    <w:rsid w:val="006D48A3"/>
    <w:rsid w:val="006D54EC"/>
    <w:rsid w:val="006E178A"/>
    <w:rsid w:val="006E345C"/>
    <w:rsid w:val="006E4902"/>
    <w:rsid w:val="006F0F1E"/>
    <w:rsid w:val="006F17FE"/>
    <w:rsid w:val="006F6B60"/>
    <w:rsid w:val="007007D0"/>
    <w:rsid w:val="00707387"/>
    <w:rsid w:val="007077FC"/>
    <w:rsid w:val="007103A6"/>
    <w:rsid w:val="00712A97"/>
    <w:rsid w:val="00716B10"/>
    <w:rsid w:val="007215E8"/>
    <w:rsid w:val="00730398"/>
    <w:rsid w:val="00734E63"/>
    <w:rsid w:val="0073534B"/>
    <w:rsid w:val="0073570E"/>
    <w:rsid w:val="007421AA"/>
    <w:rsid w:val="00752A45"/>
    <w:rsid w:val="00753084"/>
    <w:rsid w:val="00756DB8"/>
    <w:rsid w:val="00760F77"/>
    <w:rsid w:val="007673A6"/>
    <w:rsid w:val="00770446"/>
    <w:rsid w:val="00770ED1"/>
    <w:rsid w:val="0078145E"/>
    <w:rsid w:val="00781EDA"/>
    <w:rsid w:val="00782117"/>
    <w:rsid w:val="0078245E"/>
    <w:rsid w:val="00784FFF"/>
    <w:rsid w:val="00785109"/>
    <w:rsid w:val="007929EB"/>
    <w:rsid w:val="0079483E"/>
    <w:rsid w:val="007979C9"/>
    <w:rsid w:val="007A64BA"/>
    <w:rsid w:val="007B0641"/>
    <w:rsid w:val="007B0B3E"/>
    <w:rsid w:val="007B490F"/>
    <w:rsid w:val="007B744E"/>
    <w:rsid w:val="007C1B73"/>
    <w:rsid w:val="007C31FD"/>
    <w:rsid w:val="007D1765"/>
    <w:rsid w:val="007D20E3"/>
    <w:rsid w:val="007D3F8D"/>
    <w:rsid w:val="007D41F3"/>
    <w:rsid w:val="007D6CFD"/>
    <w:rsid w:val="007D74A3"/>
    <w:rsid w:val="007D774B"/>
    <w:rsid w:val="007E15B8"/>
    <w:rsid w:val="007E3ABC"/>
    <w:rsid w:val="007E4E9B"/>
    <w:rsid w:val="007E6807"/>
    <w:rsid w:val="007F18FA"/>
    <w:rsid w:val="007F2236"/>
    <w:rsid w:val="007F28E3"/>
    <w:rsid w:val="007F38D8"/>
    <w:rsid w:val="007F67B0"/>
    <w:rsid w:val="008112C3"/>
    <w:rsid w:val="008138E2"/>
    <w:rsid w:val="008264F0"/>
    <w:rsid w:val="008365CB"/>
    <w:rsid w:val="00837AD8"/>
    <w:rsid w:val="00841132"/>
    <w:rsid w:val="00847775"/>
    <w:rsid w:val="0085193C"/>
    <w:rsid w:val="008557AF"/>
    <w:rsid w:val="00855A3E"/>
    <w:rsid w:val="0085713B"/>
    <w:rsid w:val="00862554"/>
    <w:rsid w:val="0086615E"/>
    <w:rsid w:val="008719E2"/>
    <w:rsid w:val="00872B80"/>
    <w:rsid w:val="00873743"/>
    <w:rsid w:val="00875C84"/>
    <w:rsid w:val="0087680C"/>
    <w:rsid w:val="00876BB2"/>
    <w:rsid w:val="00876BF9"/>
    <w:rsid w:val="00885B95"/>
    <w:rsid w:val="008865BE"/>
    <w:rsid w:val="008919CC"/>
    <w:rsid w:val="008929FA"/>
    <w:rsid w:val="00897FA5"/>
    <w:rsid w:val="008A2A45"/>
    <w:rsid w:val="008A3182"/>
    <w:rsid w:val="008A3579"/>
    <w:rsid w:val="008A44AF"/>
    <w:rsid w:val="008A4FAC"/>
    <w:rsid w:val="008A6DA1"/>
    <w:rsid w:val="008B0C60"/>
    <w:rsid w:val="008B2AEA"/>
    <w:rsid w:val="008B2AF3"/>
    <w:rsid w:val="008B3613"/>
    <w:rsid w:val="008B3C03"/>
    <w:rsid w:val="008B3EF7"/>
    <w:rsid w:val="008B52EC"/>
    <w:rsid w:val="008B6C7B"/>
    <w:rsid w:val="008B6DE6"/>
    <w:rsid w:val="008C03BD"/>
    <w:rsid w:val="008C09D7"/>
    <w:rsid w:val="008C3610"/>
    <w:rsid w:val="008C5169"/>
    <w:rsid w:val="008D10C6"/>
    <w:rsid w:val="008D2590"/>
    <w:rsid w:val="008D5251"/>
    <w:rsid w:val="008D62AE"/>
    <w:rsid w:val="008E3759"/>
    <w:rsid w:val="008E3B6B"/>
    <w:rsid w:val="008E4059"/>
    <w:rsid w:val="008E4FDB"/>
    <w:rsid w:val="008F0ECE"/>
    <w:rsid w:val="008F1ED1"/>
    <w:rsid w:val="008F5EB2"/>
    <w:rsid w:val="008F6ACE"/>
    <w:rsid w:val="009013EC"/>
    <w:rsid w:val="00901A86"/>
    <w:rsid w:val="00902520"/>
    <w:rsid w:val="0090512E"/>
    <w:rsid w:val="009051F0"/>
    <w:rsid w:val="009058FA"/>
    <w:rsid w:val="00907DAE"/>
    <w:rsid w:val="00907F3E"/>
    <w:rsid w:val="009119CE"/>
    <w:rsid w:val="00911A10"/>
    <w:rsid w:val="00912BE9"/>
    <w:rsid w:val="00923A66"/>
    <w:rsid w:val="0092586C"/>
    <w:rsid w:val="00925D6C"/>
    <w:rsid w:val="00927BA9"/>
    <w:rsid w:val="00933170"/>
    <w:rsid w:val="00934330"/>
    <w:rsid w:val="009364D0"/>
    <w:rsid w:val="00940CCE"/>
    <w:rsid w:val="00942102"/>
    <w:rsid w:val="00942DAD"/>
    <w:rsid w:val="00944042"/>
    <w:rsid w:val="00947B8B"/>
    <w:rsid w:val="00952BA0"/>
    <w:rsid w:val="00966999"/>
    <w:rsid w:val="00966A6E"/>
    <w:rsid w:val="009719DF"/>
    <w:rsid w:val="00973109"/>
    <w:rsid w:val="00976394"/>
    <w:rsid w:val="0098448E"/>
    <w:rsid w:val="00986C5A"/>
    <w:rsid w:val="009875FE"/>
    <w:rsid w:val="00993A92"/>
    <w:rsid w:val="009A372F"/>
    <w:rsid w:val="009A43AE"/>
    <w:rsid w:val="009A46EB"/>
    <w:rsid w:val="009B0902"/>
    <w:rsid w:val="009C07C3"/>
    <w:rsid w:val="009C1392"/>
    <w:rsid w:val="009C2526"/>
    <w:rsid w:val="009C3122"/>
    <w:rsid w:val="009C3703"/>
    <w:rsid w:val="009C657F"/>
    <w:rsid w:val="009C7F31"/>
    <w:rsid w:val="009D0A88"/>
    <w:rsid w:val="009D2123"/>
    <w:rsid w:val="009D4D50"/>
    <w:rsid w:val="009D653A"/>
    <w:rsid w:val="009E0E0E"/>
    <w:rsid w:val="009E5A9C"/>
    <w:rsid w:val="009E611E"/>
    <w:rsid w:val="009E659A"/>
    <w:rsid w:val="009E708F"/>
    <w:rsid w:val="00A04F9D"/>
    <w:rsid w:val="00A054B7"/>
    <w:rsid w:val="00A075CD"/>
    <w:rsid w:val="00A07EB1"/>
    <w:rsid w:val="00A11756"/>
    <w:rsid w:val="00A172EA"/>
    <w:rsid w:val="00A22069"/>
    <w:rsid w:val="00A22EA4"/>
    <w:rsid w:val="00A2586A"/>
    <w:rsid w:val="00A25BDB"/>
    <w:rsid w:val="00A26EB3"/>
    <w:rsid w:val="00A27460"/>
    <w:rsid w:val="00A31671"/>
    <w:rsid w:val="00A32561"/>
    <w:rsid w:val="00A406BE"/>
    <w:rsid w:val="00A40CD9"/>
    <w:rsid w:val="00A43031"/>
    <w:rsid w:val="00A47C1B"/>
    <w:rsid w:val="00A60E49"/>
    <w:rsid w:val="00A6353F"/>
    <w:rsid w:val="00A642E8"/>
    <w:rsid w:val="00A64D60"/>
    <w:rsid w:val="00A66EDC"/>
    <w:rsid w:val="00A70C26"/>
    <w:rsid w:val="00A70EBF"/>
    <w:rsid w:val="00A7158D"/>
    <w:rsid w:val="00A724EC"/>
    <w:rsid w:val="00A76F3F"/>
    <w:rsid w:val="00A779FA"/>
    <w:rsid w:val="00A77B09"/>
    <w:rsid w:val="00A83326"/>
    <w:rsid w:val="00A84833"/>
    <w:rsid w:val="00A870E9"/>
    <w:rsid w:val="00A87741"/>
    <w:rsid w:val="00AA1D11"/>
    <w:rsid w:val="00AA2A41"/>
    <w:rsid w:val="00AA3D06"/>
    <w:rsid w:val="00AA63E6"/>
    <w:rsid w:val="00AB2B80"/>
    <w:rsid w:val="00AB4563"/>
    <w:rsid w:val="00AB5525"/>
    <w:rsid w:val="00AB5CBF"/>
    <w:rsid w:val="00AB675A"/>
    <w:rsid w:val="00AC0837"/>
    <w:rsid w:val="00AC083F"/>
    <w:rsid w:val="00AC112F"/>
    <w:rsid w:val="00AC3DD9"/>
    <w:rsid w:val="00AC673E"/>
    <w:rsid w:val="00AD1E7C"/>
    <w:rsid w:val="00AD3869"/>
    <w:rsid w:val="00AE253C"/>
    <w:rsid w:val="00AF1F28"/>
    <w:rsid w:val="00AF2556"/>
    <w:rsid w:val="00AF2B68"/>
    <w:rsid w:val="00AF5F87"/>
    <w:rsid w:val="00B0403A"/>
    <w:rsid w:val="00B14443"/>
    <w:rsid w:val="00B20AB7"/>
    <w:rsid w:val="00B2209D"/>
    <w:rsid w:val="00B2223D"/>
    <w:rsid w:val="00B33D2E"/>
    <w:rsid w:val="00B355FA"/>
    <w:rsid w:val="00B3779B"/>
    <w:rsid w:val="00B37C32"/>
    <w:rsid w:val="00B404E5"/>
    <w:rsid w:val="00B417A6"/>
    <w:rsid w:val="00B46AD1"/>
    <w:rsid w:val="00B4717C"/>
    <w:rsid w:val="00B51550"/>
    <w:rsid w:val="00B51E34"/>
    <w:rsid w:val="00B643D5"/>
    <w:rsid w:val="00B719D5"/>
    <w:rsid w:val="00B740E1"/>
    <w:rsid w:val="00B75124"/>
    <w:rsid w:val="00B84762"/>
    <w:rsid w:val="00B8564E"/>
    <w:rsid w:val="00B92309"/>
    <w:rsid w:val="00B92ABD"/>
    <w:rsid w:val="00B9307D"/>
    <w:rsid w:val="00B94586"/>
    <w:rsid w:val="00B97211"/>
    <w:rsid w:val="00BA33D7"/>
    <w:rsid w:val="00BA37FE"/>
    <w:rsid w:val="00BA532F"/>
    <w:rsid w:val="00BA6D95"/>
    <w:rsid w:val="00BB55E0"/>
    <w:rsid w:val="00BB61AD"/>
    <w:rsid w:val="00BB730F"/>
    <w:rsid w:val="00BB7F43"/>
    <w:rsid w:val="00BC1FEF"/>
    <w:rsid w:val="00BC2BEF"/>
    <w:rsid w:val="00BC4383"/>
    <w:rsid w:val="00BC689D"/>
    <w:rsid w:val="00BD001C"/>
    <w:rsid w:val="00BD05F1"/>
    <w:rsid w:val="00BD271C"/>
    <w:rsid w:val="00BD2909"/>
    <w:rsid w:val="00BD47B8"/>
    <w:rsid w:val="00BF092F"/>
    <w:rsid w:val="00BF21B2"/>
    <w:rsid w:val="00C03C6E"/>
    <w:rsid w:val="00C03E37"/>
    <w:rsid w:val="00C10AD8"/>
    <w:rsid w:val="00C10BE6"/>
    <w:rsid w:val="00C13AAC"/>
    <w:rsid w:val="00C2361B"/>
    <w:rsid w:val="00C25FBF"/>
    <w:rsid w:val="00C263CC"/>
    <w:rsid w:val="00C31D07"/>
    <w:rsid w:val="00C32D0C"/>
    <w:rsid w:val="00C4226B"/>
    <w:rsid w:val="00C4606C"/>
    <w:rsid w:val="00C51934"/>
    <w:rsid w:val="00C519E9"/>
    <w:rsid w:val="00C531C7"/>
    <w:rsid w:val="00C53971"/>
    <w:rsid w:val="00C67B57"/>
    <w:rsid w:val="00C70028"/>
    <w:rsid w:val="00C72708"/>
    <w:rsid w:val="00C744A4"/>
    <w:rsid w:val="00C77A17"/>
    <w:rsid w:val="00C8251B"/>
    <w:rsid w:val="00C8407E"/>
    <w:rsid w:val="00C85F77"/>
    <w:rsid w:val="00C861E5"/>
    <w:rsid w:val="00C87EA9"/>
    <w:rsid w:val="00C90E76"/>
    <w:rsid w:val="00C91671"/>
    <w:rsid w:val="00C91682"/>
    <w:rsid w:val="00C91EC1"/>
    <w:rsid w:val="00CA039E"/>
    <w:rsid w:val="00CA5B6A"/>
    <w:rsid w:val="00CA6746"/>
    <w:rsid w:val="00CB18BC"/>
    <w:rsid w:val="00CB3DA3"/>
    <w:rsid w:val="00CB43C3"/>
    <w:rsid w:val="00CB6BA8"/>
    <w:rsid w:val="00CC17B2"/>
    <w:rsid w:val="00CC1ACD"/>
    <w:rsid w:val="00CC2E3E"/>
    <w:rsid w:val="00CC6388"/>
    <w:rsid w:val="00CC7365"/>
    <w:rsid w:val="00CD3753"/>
    <w:rsid w:val="00CD4B66"/>
    <w:rsid w:val="00CE27E4"/>
    <w:rsid w:val="00CF1051"/>
    <w:rsid w:val="00CF26F2"/>
    <w:rsid w:val="00CF42F1"/>
    <w:rsid w:val="00CF433C"/>
    <w:rsid w:val="00CF6A3E"/>
    <w:rsid w:val="00D00BEC"/>
    <w:rsid w:val="00D020AA"/>
    <w:rsid w:val="00D02425"/>
    <w:rsid w:val="00D058F8"/>
    <w:rsid w:val="00D10FC0"/>
    <w:rsid w:val="00D117CF"/>
    <w:rsid w:val="00D139E5"/>
    <w:rsid w:val="00D142A6"/>
    <w:rsid w:val="00D238BD"/>
    <w:rsid w:val="00D31E94"/>
    <w:rsid w:val="00D33C15"/>
    <w:rsid w:val="00D37E01"/>
    <w:rsid w:val="00D43CAE"/>
    <w:rsid w:val="00D47DEE"/>
    <w:rsid w:val="00D571D8"/>
    <w:rsid w:val="00D61E92"/>
    <w:rsid w:val="00D64410"/>
    <w:rsid w:val="00D657BC"/>
    <w:rsid w:val="00D669EE"/>
    <w:rsid w:val="00D70CF7"/>
    <w:rsid w:val="00D716B5"/>
    <w:rsid w:val="00D758BE"/>
    <w:rsid w:val="00D76512"/>
    <w:rsid w:val="00D76D5D"/>
    <w:rsid w:val="00D8396C"/>
    <w:rsid w:val="00D83AA3"/>
    <w:rsid w:val="00D9057C"/>
    <w:rsid w:val="00D94203"/>
    <w:rsid w:val="00D94846"/>
    <w:rsid w:val="00D94EAD"/>
    <w:rsid w:val="00DA111A"/>
    <w:rsid w:val="00DA3EF9"/>
    <w:rsid w:val="00DA61B5"/>
    <w:rsid w:val="00DB01BA"/>
    <w:rsid w:val="00DC0116"/>
    <w:rsid w:val="00DC3295"/>
    <w:rsid w:val="00DC3ABD"/>
    <w:rsid w:val="00DC4E66"/>
    <w:rsid w:val="00DD1FFF"/>
    <w:rsid w:val="00DD2618"/>
    <w:rsid w:val="00DD6BDD"/>
    <w:rsid w:val="00DD6F95"/>
    <w:rsid w:val="00DE05FD"/>
    <w:rsid w:val="00DE233C"/>
    <w:rsid w:val="00DE421F"/>
    <w:rsid w:val="00DF1CEF"/>
    <w:rsid w:val="00DF2863"/>
    <w:rsid w:val="00DF2A0C"/>
    <w:rsid w:val="00E01E19"/>
    <w:rsid w:val="00E03712"/>
    <w:rsid w:val="00E03F5B"/>
    <w:rsid w:val="00E04657"/>
    <w:rsid w:val="00E059CE"/>
    <w:rsid w:val="00E05DA1"/>
    <w:rsid w:val="00E075C7"/>
    <w:rsid w:val="00E16118"/>
    <w:rsid w:val="00E22582"/>
    <w:rsid w:val="00E30F3F"/>
    <w:rsid w:val="00E317B3"/>
    <w:rsid w:val="00E35E8A"/>
    <w:rsid w:val="00E44F80"/>
    <w:rsid w:val="00E52813"/>
    <w:rsid w:val="00E530AA"/>
    <w:rsid w:val="00E53EF4"/>
    <w:rsid w:val="00E60173"/>
    <w:rsid w:val="00E62014"/>
    <w:rsid w:val="00E66522"/>
    <w:rsid w:val="00E72481"/>
    <w:rsid w:val="00E740B0"/>
    <w:rsid w:val="00E80238"/>
    <w:rsid w:val="00E80591"/>
    <w:rsid w:val="00E815EC"/>
    <w:rsid w:val="00E82F35"/>
    <w:rsid w:val="00E91D55"/>
    <w:rsid w:val="00E92842"/>
    <w:rsid w:val="00EA20D7"/>
    <w:rsid w:val="00EA3135"/>
    <w:rsid w:val="00EA3F92"/>
    <w:rsid w:val="00EA6E03"/>
    <w:rsid w:val="00EA7F20"/>
    <w:rsid w:val="00EB64CE"/>
    <w:rsid w:val="00EB6C84"/>
    <w:rsid w:val="00EC1171"/>
    <w:rsid w:val="00EC25F7"/>
    <w:rsid w:val="00EC3291"/>
    <w:rsid w:val="00ED00D2"/>
    <w:rsid w:val="00EE0D64"/>
    <w:rsid w:val="00EE2344"/>
    <w:rsid w:val="00EE33F2"/>
    <w:rsid w:val="00EE424F"/>
    <w:rsid w:val="00EF105E"/>
    <w:rsid w:val="00EF1FC8"/>
    <w:rsid w:val="00EF3677"/>
    <w:rsid w:val="00EF383F"/>
    <w:rsid w:val="00EF50EB"/>
    <w:rsid w:val="00F02FD7"/>
    <w:rsid w:val="00F101B0"/>
    <w:rsid w:val="00F12701"/>
    <w:rsid w:val="00F14892"/>
    <w:rsid w:val="00F14EC3"/>
    <w:rsid w:val="00F2541E"/>
    <w:rsid w:val="00F2713B"/>
    <w:rsid w:val="00F2778B"/>
    <w:rsid w:val="00F30BB6"/>
    <w:rsid w:val="00F334E0"/>
    <w:rsid w:val="00F33BE9"/>
    <w:rsid w:val="00F3638B"/>
    <w:rsid w:val="00F366C0"/>
    <w:rsid w:val="00F36D3A"/>
    <w:rsid w:val="00F42F0B"/>
    <w:rsid w:val="00F444B7"/>
    <w:rsid w:val="00F45962"/>
    <w:rsid w:val="00F45F97"/>
    <w:rsid w:val="00F47288"/>
    <w:rsid w:val="00F47671"/>
    <w:rsid w:val="00F50166"/>
    <w:rsid w:val="00F57E2F"/>
    <w:rsid w:val="00F62ED6"/>
    <w:rsid w:val="00F65238"/>
    <w:rsid w:val="00F7039F"/>
    <w:rsid w:val="00F75A52"/>
    <w:rsid w:val="00F8301C"/>
    <w:rsid w:val="00F83A01"/>
    <w:rsid w:val="00F87085"/>
    <w:rsid w:val="00F91D4C"/>
    <w:rsid w:val="00F941EC"/>
    <w:rsid w:val="00F9441F"/>
    <w:rsid w:val="00F96961"/>
    <w:rsid w:val="00FA07E1"/>
    <w:rsid w:val="00FA09BA"/>
    <w:rsid w:val="00FA15AF"/>
    <w:rsid w:val="00FA357B"/>
    <w:rsid w:val="00FA660E"/>
    <w:rsid w:val="00FA6817"/>
    <w:rsid w:val="00FA6C57"/>
    <w:rsid w:val="00FA6DC8"/>
    <w:rsid w:val="00FA7F26"/>
    <w:rsid w:val="00FB2655"/>
    <w:rsid w:val="00FB29DC"/>
    <w:rsid w:val="00FB37B6"/>
    <w:rsid w:val="00FB5E86"/>
    <w:rsid w:val="00FB7065"/>
    <w:rsid w:val="00FB7132"/>
    <w:rsid w:val="00FB76A6"/>
    <w:rsid w:val="00FB7C47"/>
    <w:rsid w:val="00FC0B0F"/>
    <w:rsid w:val="00FC15FE"/>
    <w:rsid w:val="00FC1D28"/>
    <w:rsid w:val="00FC612B"/>
    <w:rsid w:val="00FD617A"/>
    <w:rsid w:val="00FD6632"/>
    <w:rsid w:val="00FE0FB4"/>
    <w:rsid w:val="00FE7188"/>
    <w:rsid w:val="00FF2F57"/>
    <w:rsid w:val="00FF351F"/>
    <w:rsid w:val="00FF467C"/>
    <w:rsid w:val="00FF7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935A6"/>
  <w15:docId w15:val="{F0503D17-BCD9-48A5-9F6F-2AA6BE6F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E3"/>
    <w:pPr>
      <w:spacing w:line="276" w:lineRule="auto"/>
    </w:pPr>
    <w:rPr>
      <w:sz w:val="28"/>
      <w:szCs w:val="22"/>
    </w:rPr>
  </w:style>
  <w:style w:type="paragraph" w:styleId="Heading1">
    <w:name w:val="heading 1"/>
    <w:basedOn w:val="Normal"/>
    <w:next w:val="Normal"/>
    <w:link w:val="Heading1Char"/>
    <w:qFormat/>
    <w:rsid w:val="00036665"/>
    <w:pPr>
      <w:keepNext/>
      <w:spacing w:line="240" w:lineRule="auto"/>
      <w:ind w:right="-66"/>
      <w:jc w:val="center"/>
      <w:outlineLvl w:val="0"/>
    </w:pPr>
    <w:rPr>
      <w:rFonts w:ascii=".VnTime" w:eastAsia="Times New Roman" w:hAnsi=".VnTime"/>
      <w:i/>
      <w:szCs w:val="28"/>
    </w:rPr>
  </w:style>
  <w:style w:type="paragraph" w:styleId="Heading2">
    <w:name w:val="heading 2"/>
    <w:basedOn w:val="Normal"/>
    <w:next w:val="Normal"/>
    <w:link w:val="Heading2Char"/>
    <w:qFormat/>
    <w:rsid w:val="00036665"/>
    <w:pPr>
      <w:keepNext/>
      <w:spacing w:line="240" w:lineRule="auto"/>
      <w:ind w:right="10"/>
      <w:outlineLvl w:val="1"/>
    </w:pPr>
    <w:rPr>
      <w:rFonts w:ascii=".VnTime" w:eastAsia="Times New Roman" w:hAnsi=".VnTime"/>
      <w:szCs w:val="24"/>
    </w:rPr>
  </w:style>
  <w:style w:type="paragraph" w:styleId="Heading3">
    <w:name w:val="heading 3"/>
    <w:basedOn w:val="Normal"/>
    <w:next w:val="Normal"/>
    <w:link w:val="Heading3Char"/>
    <w:qFormat/>
    <w:rsid w:val="004775CA"/>
    <w:pPr>
      <w:keepNext/>
      <w:spacing w:line="240" w:lineRule="auto"/>
      <w:jc w:val="center"/>
      <w:outlineLvl w:val="2"/>
    </w:pPr>
    <w:rPr>
      <w:rFonts w:ascii="Courier New" w:eastAsia="Verdana" w:hAnsi="Courier New" w:cs="Verdana"/>
      <w:b/>
      <w:bCs/>
      <w:sz w:val="26"/>
      <w:szCs w:val="24"/>
    </w:rPr>
  </w:style>
  <w:style w:type="paragraph" w:styleId="Heading5">
    <w:name w:val="heading 5"/>
    <w:basedOn w:val="Normal"/>
    <w:next w:val="Normal"/>
    <w:link w:val="Heading5Char"/>
    <w:qFormat/>
    <w:rsid w:val="004775CA"/>
    <w:pPr>
      <w:keepNext/>
      <w:spacing w:line="240" w:lineRule="auto"/>
      <w:jc w:val="center"/>
      <w:outlineLvl w:val="4"/>
    </w:pPr>
    <w:rPr>
      <w:rFonts w:ascii="Courier New" w:eastAsia="Verdana" w:hAnsi="Courier New" w:cs="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6665"/>
    <w:rPr>
      <w:rFonts w:ascii=".VnTime" w:eastAsia="Times New Roman" w:hAnsi=".VnTime" w:cs="Times New Roman"/>
      <w:i/>
      <w:szCs w:val="28"/>
    </w:rPr>
  </w:style>
  <w:style w:type="character" w:customStyle="1" w:styleId="Heading2Char">
    <w:name w:val="Heading 2 Char"/>
    <w:link w:val="Heading2"/>
    <w:rsid w:val="00036665"/>
    <w:rPr>
      <w:rFonts w:ascii=".VnTime" w:eastAsia="Times New Roman" w:hAnsi=".VnTime" w:cs="Times New Roman"/>
      <w:szCs w:val="24"/>
    </w:rPr>
  </w:style>
  <w:style w:type="paragraph" w:styleId="ListParagraph">
    <w:name w:val="List Paragraph"/>
    <w:basedOn w:val="Normal"/>
    <w:uiPriority w:val="34"/>
    <w:qFormat/>
    <w:rsid w:val="00B355FA"/>
    <w:pPr>
      <w:ind w:left="720"/>
      <w:contextualSpacing/>
    </w:pPr>
  </w:style>
  <w:style w:type="paragraph" w:styleId="BalloonText">
    <w:name w:val="Balloon Text"/>
    <w:basedOn w:val="Normal"/>
    <w:link w:val="BalloonTextChar"/>
    <w:unhideWhenUsed/>
    <w:rsid w:val="00A40CD9"/>
    <w:pPr>
      <w:spacing w:line="240" w:lineRule="auto"/>
    </w:pPr>
    <w:rPr>
      <w:rFonts w:ascii="Segoe UI" w:hAnsi="Segoe UI" w:cs="Segoe UI"/>
      <w:sz w:val="18"/>
      <w:szCs w:val="18"/>
    </w:rPr>
  </w:style>
  <w:style w:type="character" w:customStyle="1" w:styleId="BalloonTextChar">
    <w:name w:val="Balloon Text Char"/>
    <w:link w:val="BalloonText"/>
    <w:rsid w:val="00A40CD9"/>
    <w:rPr>
      <w:rFonts w:ascii="Segoe UI" w:hAnsi="Segoe UI" w:cs="Segoe UI"/>
      <w:sz w:val="18"/>
      <w:szCs w:val="18"/>
      <w:lang w:val="en-US" w:eastAsia="en-US"/>
    </w:rPr>
  </w:style>
  <w:style w:type="paragraph" w:styleId="Header">
    <w:name w:val="header"/>
    <w:basedOn w:val="Normal"/>
    <w:link w:val="HeaderChar"/>
    <w:uiPriority w:val="99"/>
    <w:unhideWhenUsed/>
    <w:rsid w:val="00EF50EB"/>
    <w:pPr>
      <w:tabs>
        <w:tab w:val="center" w:pos="4680"/>
        <w:tab w:val="right" w:pos="9360"/>
      </w:tabs>
    </w:pPr>
  </w:style>
  <w:style w:type="character" w:customStyle="1" w:styleId="HeaderChar">
    <w:name w:val="Header Char"/>
    <w:link w:val="Header"/>
    <w:uiPriority w:val="99"/>
    <w:rsid w:val="00EF50EB"/>
    <w:rPr>
      <w:sz w:val="28"/>
      <w:szCs w:val="22"/>
    </w:rPr>
  </w:style>
  <w:style w:type="paragraph" w:styleId="Footer">
    <w:name w:val="footer"/>
    <w:basedOn w:val="Normal"/>
    <w:link w:val="FooterChar"/>
    <w:unhideWhenUsed/>
    <w:rsid w:val="00EF50EB"/>
    <w:pPr>
      <w:tabs>
        <w:tab w:val="center" w:pos="4680"/>
        <w:tab w:val="right" w:pos="9360"/>
      </w:tabs>
    </w:pPr>
  </w:style>
  <w:style w:type="character" w:customStyle="1" w:styleId="FooterChar">
    <w:name w:val="Footer Char"/>
    <w:link w:val="Footer"/>
    <w:rsid w:val="00EF50EB"/>
    <w:rPr>
      <w:sz w:val="28"/>
      <w:szCs w:val="22"/>
    </w:rPr>
  </w:style>
  <w:style w:type="paragraph" w:styleId="NormalWeb">
    <w:name w:val="Normal (Web)"/>
    <w:aliases w:val="Normal (Web) Char"/>
    <w:basedOn w:val="Normal"/>
    <w:link w:val="NormalWebChar1"/>
    <w:uiPriority w:val="99"/>
    <w:rsid w:val="00F57E2F"/>
    <w:pPr>
      <w:spacing w:before="100" w:beforeAutospacing="1" w:after="100" w:afterAutospacing="1" w:line="240" w:lineRule="auto"/>
    </w:pPr>
    <w:rPr>
      <w:rFonts w:eastAsia="Times New Roman"/>
      <w:sz w:val="24"/>
      <w:szCs w:val="24"/>
      <w:lang w:val="vi-VN" w:eastAsia="vi-VN"/>
    </w:rPr>
  </w:style>
  <w:style w:type="table" w:styleId="TableGrid">
    <w:name w:val="Table Grid"/>
    <w:basedOn w:val="TableNormal"/>
    <w:uiPriority w:val="59"/>
    <w:rsid w:val="0038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C3964"/>
    <w:rPr>
      <w:color w:val="0000FF"/>
      <w:u w:val="single"/>
    </w:rPr>
  </w:style>
  <w:style w:type="character" w:customStyle="1" w:styleId="BodyTextChar1">
    <w:name w:val="Body Text Char1"/>
    <w:aliases w:val=" Char Char Char Char Char"/>
    <w:uiPriority w:val="99"/>
    <w:rsid w:val="00D94EAD"/>
    <w:rPr>
      <w:rFonts w:eastAsia="Times New Roman" w:cs="Times New Roman"/>
      <w:sz w:val="24"/>
      <w:szCs w:val="24"/>
    </w:rPr>
  </w:style>
  <w:style w:type="character" w:styleId="FollowedHyperlink">
    <w:name w:val="FollowedHyperlink"/>
    <w:basedOn w:val="DefaultParagraphFont"/>
    <w:uiPriority w:val="99"/>
    <w:semiHidden/>
    <w:unhideWhenUsed/>
    <w:rsid w:val="009C07C3"/>
    <w:rPr>
      <w:color w:val="954F72"/>
      <w:u w:val="single"/>
    </w:rPr>
  </w:style>
  <w:style w:type="paragraph" w:customStyle="1" w:styleId="msonormal0">
    <w:name w:val="msonormal"/>
    <w:basedOn w:val="Normal"/>
    <w:rsid w:val="009C07C3"/>
    <w:pPr>
      <w:spacing w:before="100" w:beforeAutospacing="1" w:after="100" w:afterAutospacing="1" w:line="240" w:lineRule="auto"/>
    </w:pPr>
    <w:rPr>
      <w:rFonts w:eastAsia="Times New Roman"/>
      <w:sz w:val="24"/>
      <w:szCs w:val="24"/>
    </w:rPr>
  </w:style>
  <w:style w:type="paragraph" w:customStyle="1" w:styleId="xl65">
    <w:name w:val="xl65"/>
    <w:basedOn w:val="Normal"/>
    <w:rsid w:val="009C07C3"/>
    <w:pP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68">
    <w:name w:val="xl68"/>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69">
    <w:name w:val="xl69"/>
    <w:basedOn w:val="Normal"/>
    <w:rsid w:val="009C07C3"/>
    <w:pPr>
      <w:shd w:val="clear" w:color="000000" w:fill="FFFFFF"/>
      <w:spacing w:before="100" w:beforeAutospacing="1" w:after="100" w:afterAutospacing="1" w:line="240" w:lineRule="auto"/>
      <w:jc w:val="center"/>
      <w:textAlignment w:val="center"/>
    </w:pPr>
    <w:rPr>
      <w:rFonts w:eastAsia="Times New Roman"/>
      <w:szCs w:val="28"/>
    </w:rPr>
  </w:style>
  <w:style w:type="paragraph" w:customStyle="1" w:styleId="xl70">
    <w:name w:val="xl70"/>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9C07C3"/>
    <w:pP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72">
    <w:name w:val="xl72"/>
    <w:basedOn w:val="Normal"/>
    <w:rsid w:val="009C07C3"/>
    <w:pP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73">
    <w:name w:val="xl73"/>
    <w:basedOn w:val="Normal"/>
    <w:rsid w:val="009C07C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75">
    <w:name w:val="xl75"/>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76">
    <w:name w:val="xl76"/>
    <w:basedOn w:val="Normal"/>
    <w:rsid w:val="009C07C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rsid w:val="009C07C3"/>
    <w:pP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78">
    <w:name w:val="xl78"/>
    <w:basedOn w:val="Normal"/>
    <w:rsid w:val="009C07C3"/>
    <w:pPr>
      <w:shd w:val="clear" w:color="000000" w:fill="FFFFFF"/>
      <w:spacing w:before="100" w:beforeAutospacing="1" w:after="100" w:afterAutospacing="1" w:line="240" w:lineRule="auto"/>
      <w:jc w:val="center"/>
      <w:textAlignment w:val="center"/>
    </w:pPr>
    <w:rPr>
      <w:rFonts w:eastAsia="Times New Roman"/>
      <w:b/>
      <w:bCs/>
      <w:szCs w:val="28"/>
    </w:rPr>
  </w:style>
  <w:style w:type="paragraph" w:customStyle="1" w:styleId="xl79">
    <w:name w:val="xl79"/>
    <w:basedOn w:val="Normal"/>
    <w:rsid w:val="009C07C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Cs w:val="28"/>
    </w:rPr>
  </w:style>
  <w:style w:type="paragraph" w:customStyle="1" w:styleId="xl80">
    <w:name w:val="xl80"/>
    <w:basedOn w:val="Normal"/>
    <w:rsid w:val="009C07C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1">
    <w:name w:val="xl81"/>
    <w:basedOn w:val="Normal"/>
    <w:rsid w:val="009C07C3"/>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2">
    <w:name w:val="xl82"/>
    <w:basedOn w:val="Normal"/>
    <w:rsid w:val="009C07C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3">
    <w:name w:val="xl83"/>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Cs w:val="28"/>
    </w:rPr>
  </w:style>
  <w:style w:type="paragraph" w:customStyle="1" w:styleId="xl84">
    <w:name w:val="xl84"/>
    <w:basedOn w:val="Normal"/>
    <w:rsid w:val="009C07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85">
    <w:name w:val="xl85"/>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6">
    <w:name w:val="xl86"/>
    <w:basedOn w:val="Normal"/>
    <w:rsid w:val="009C07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87">
    <w:name w:val="xl87"/>
    <w:basedOn w:val="Normal"/>
    <w:rsid w:val="009C07C3"/>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8">
    <w:name w:val="xl88"/>
    <w:basedOn w:val="Normal"/>
    <w:rsid w:val="009C07C3"/>
    <w:pPr>
      <w:pBdr>
        <w:top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9">
    <w:name w:val="xl89"/>
    <w:basedOn w:val="Normal"/>
    <w:rsid w:val="009C07C3"/>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90">
    <w:name w:val="xl90"/>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92">
    <w:name w:val="xl92"/>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Normal"/>
    <w:rsid w:val="009C07C3"/>
    <w:pP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94">
    <w:name w:val="xl94"/>
    <w:basedOn w:val="Normal"/>
    <w:rsid w:val="009C07C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Cs w:val="28"/>
    </w:rPr>
  </w:style>
  <w:style w:type="paragraph" w:customStyle="1" w:styleId="xl95">
    <w:name w:val="xl95"/>
    <w:basedOn w:val="Normal"/>
    <w:rsid w:val="009C07C3"/>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Cs w:val="28"/>
    </w:rPr>
  </w:style>
  <w:style w:type="paragraph" w:customStyle="1" w:styleId="xl96">
    <w:name w:val="xl96"/>
    <w:basedOn w:val="Normal"/>
    <w:rsid w:val="009C07C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Cs w:val="28"/>
    </w:rPr>
  </w:style>
  <w:style w:type="paragraph" w:customStyle="1" w:styleId="xl97">
    <w:name w:val="xl97"/>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rPr>
  </w:style>
  <w:style w:type="paragraph" w:customStyle="1" w:styleId="xl98">
    <w:name w:val="xl98"/>
    <w:basedOn w:val="Normal"/>
    <w:rsid w:val="009C07C3"/>
    <w:pPr>
      <w:pBdr>
        <w:lef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99">
    <w:name w:val="xl99"/>
    <w:basedOn w:val="Normal"/>
    <w:rsid w:val="009C07C3"/>
    <w:pP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00">
    <w:name w:val="xl100"/>
    <w:basedOn w:val="Normal"/>
    <w:rsid w:val="009C07C3"/>
    <w:pPr>
      <w:pBdr>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01">
    <w:name w:val="xl101"/>
    <w:basedOn w:val="Normal"/>
    <w:rsid w:val="009C07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02">
    <w:name w:val="xl102"/>
    <w:basedOn w:val="Normal"/>
    <w:rsid w:val="009C07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03">
    <w:name w:val="xl103"/>
    <w:basedOn w:val="Normal"/>
    <w:rsid w:val="009C07C3"/>
    <w:pPr>
      <w:pBdr>
        <w:top w:val="single" w:sz="4" w:space="0" w:color="000000"/>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04">
    <w:name w:val="xl104"/>
    <w:basedOn w:val="Normal"/>
    <w:rsid w:val="009C07C3"/>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105">
    <w:name w:val="xl105"/>
    <w:basedOn w:val="Normal"/>
    <w:rsid w:val="009C07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06">
    <w:name w:val="xl106"/>
    <w:basedOn w:val="Normal"/>
    <w:rsid w:val="009C07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07">
    <w:name w:val="xl107"/>
    <w:basedOn w:val="Normal"/>
    <w:rsid w:val="009C07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08">
    <w:name w:val="xl108"/>
    <w:basedOn w:val="Normal"/>
    <w:rsid w:val="009C07C3"/>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09">
    <w:name w:val="xl109"/>
    <w:basedOn w:val="Normal"/>
    <w:rsid w:val="009C07C3"/>
    <w:pPr>
      <w:pBdr>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10">
    <w:name w:val="xl110"/>
    <w:basedOn w:val="Normal"/>
    <w:rsid w:val="009C07C3"/>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11">
    <w:name w:val="xl111"/>
    <w:basedOn w:val="Normal"/>
    <w:rsid w:val="007D74A3"/>
    <w:pPr>
      <w:pBdr>
        <w:top w:val="single" w:sz="4" w:space="0" w:color="000000"/>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12">
    <w:name w:val="xl112"/>
    <w:basedOn w:val="Normal"/>
    <w:rsid w:val="007D74A3"/>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113">
    <w:name w:val="xl113"/>
    <w:basedOn w:val="Normal"/>
    <w:rsid w:val="007D74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14">
    <w:name w:val="xl114"/>
    <w:basedOn w:val="Normal"/>
    <w:rsid w:val="007D74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15">
    <w:name w:val="xl115"/>
    <w:basedOn w:val="Normal"/>
    <w:rsid w:val="007D74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16">
    <w:name w:val="xl116"/>
    <w:basedOn w:val="Normal"/>
    <w:rsid w:val="007D74A3"/>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17">
    <w:name w:val="xl117"/>
    <w:basedOn w:val="Normal"/>
    <w:rsid w:val="007D74A3"/>
    <w:pPr>
      <w:pBdr>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18">
    <w:name w:val="xl118"/>
    <w:basedOn w:val="Normal"/>
    <w:rsid w:val="007D74A3"/>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19">
    <w:name w:val="xl119"/>
    <w:basedOn w:val="Normal"/>
    <w:rsid w:val="007D74A3"/>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eastAsia="Times New Roman"/>
      <w:sz w:val="24"/>
      <w:szCs w:val="24"/>
    </w:rPr>
  </w:style>
  <w:style w:type="paragraph" w:customStyle="1" w:styleId="xl120">
    <w:name w:val="xl120"/>
    <w:basedOn w:val="Normal"/>
    <w:rsid w:val="007D74A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sz w:val="24"/>
      <w:szCs w:val="24"/>
    </w:rPr>
  </w:style>
  <w:style w:type="character" w:customStyle="1" w:styleId="NormalWebChar1">
    <w:name w:val="Normal (Web) Char1"/>
    <w:aliases w:val="Normal (Web) Char Char"/>
    <w:link w:val="NormalWeb"/>
    <w:locked/>
    <w:rsid w:val="007D41F3"/>
    <w:rPr>
      <w:rFonts w:eastAsia="Times New Roman"/>
      <w:sz w:val="24"/>
      <w:szCs w:val="24"/>
      <w:lang w:val="vi-VN" w:eastAsia="vi-VN"/>
    </w:rPr>
  </w:style>
  <w:style w:type="paragraph" w:customStyle="1" w:styleId="sonvb">
    <w:name w:val="son vb"/>
    <w:basedOn w:val="Normal"/>
    <w:link w:val="sonvbChar"/>
    <w:qFormat/>
    <w:rsid w:val="007D41F3"/>
    <w:pPr>
      <w:spacing w:after="120" w:line="360" w:lineRule="auto"/>
      <w:jc w:val="both"/>
    </w:pPr>
    <w:rPr>
      <w:rFonts w:eastAsia="Arial"/>
      <w:lang w:val="vi-VN"/>
    </w:rPr>
  </w:style>
  <w:style w:type="character" w:customStyle="1" w:styleId="sonvbChar">
    <w:name w:val="son vb Char"/>
    <w:link w:val="sonvb"/>
    <w:rsid w:val="007D41F3"/>
    <w:rPr>
      <w:rFonts w:eastAsia="Arial"/>
      <w:sz w:val="28"/>
      <w:szCs w:val="22"/>
      <w:lang w:val="vi-VN"/>
    </w:rPr>
  </w:style>
  <w:style w:type="character" w:customStyle="1" w:styleId="Heading3Char">
    <w:name w:val="Heading 3 Char"/>
    <w:basedOn w:val="DefaultParagraphFont"/>
    <w:link w:val="Heading3"/>
    <w:rsid w:val="004775CA"/>
    <w:rPr>
      <w:rFonts w:ascii="Courier New" w:eastAsia="Verdana" w:hAnsi="Courier New" w:cs="Verdana"/>
      <w:b/>
      <w:bCs/>
      <w:sz w:val="26"/>
      <w:szCs w:val="24"/>
    </w:rPr>
  </w:style>
  <w:style w:type="character" w:customStyle="1" w:styleId="Heading5Char">
    <w:name w:val="Heading 5 Char"/>
    <w:basedOn w:val="DefaultParagraphFont"/>
    <w:link w:val="Heading5"/>
    <w:rsid w:val="004775CA"/>
    <w:rPr>
      <w:rFonts w:ascii="Courier New" w:eastAsia="Verdana" w:hAnsi="Courier New" w:cs="Verdana"/>
      <w:b/>
      <w:bCs/>
      <w:sz w:val="28"/>
      <w:szCs w:val="24"/>
    </w:rPr>
  </w:style>
  <w:style w:type="paragraph" w:styleId="BodyText">
    <w:name w:val="Body Text"/>
    <w:basedOn w:val="Normal"/>
    <w:link w:val="BodyTextChar"/>
    <w:rsid w:val="004775CA"/>
    <w:pPr>
      <w:spacing w:line="240" w:lineRule="auto"/>
      <w:jc w:val="center"/>
    </w:pPr>
    <w:rPr>
      <w:rFonts w:ascii="Courier New" w:eastAsia="Verdana" w:hAnsi="Courier New" w:cs="Verdana"/>
      <w:b/>
      <w:bCs/>
      <w:szCs w:val="24"/>
      <w:lang w:val="x-none" w:eastAsia="x-none"/>
    </w:rPr>
  </w:style>
  <w:style w:type="character" w:customStyle="1" w:styleId="BodyTextChar">
    <w:name w:val="Body Text Char"/>
    <w:basedOn w:val="DefaultParagraphFont"/>
    <w:link w:val="BodyText"/>
    <w:rsid w:val="004775CA"/>
    <w:rPr>
      <w:rFonts w:ascii="Courier New" w:eastAsia="Verdana" w:hAnsi="Courier New" w:cs="Verdana"/>
      <w:b/>
      <w:bCs/>
      <w:sz w:val="28"/>
      <w:szCs w:val="24"/>
      <w:lang w:val="x-none" w:eastAsia="x-none"/>
    </w:rPr>
  </w:style>
  <w:style w:type="paragraph" w:styleId="Caption">
    <w:name w:val="caption"/>
    <w:basedOn w:val="Normal"/>
    <w:next w:val="Normal"/>
    <w:qFormat/>
    <w:rsid w:val="004775CA"/>
    <w:pPr>
      <w:spacing w:line="240" w:lineRule="auto"/>
      <w:jc w:val="center"/>
    </w:pPr>
    <w:rPr>
      <w:rFonts w:ascii="Courier New" w:eastAsia="Verdana" w:hAnsi="Courier New" w:cs="Verdana"/>
      <w:b/>
      <w:bCs/>
      <w:sz w:val="32"/>
      <w:szCs w:val="28"/>
    </w:rPr>
  </w:style>
  <w:style w:type="paragraph" w:customStyle="1" w:styleId="CharCharChar">
    <w:name w:val="Char Char Char"/>
    <w:basedOn w:val="Normal"/>
    <w:rsid w:val="004775CA"/>
    <w:pPr>
      <w:spacing w:after="160" w:line="240" w:lineRule="exact"/>
    </w:pPr>
    <w:rPr>
      <w:rFonts w:ascii="Wingdings" w:eastAsia="Verdana" w:hAnsi="Wingdings" w:cs="Verdana"/>
      <w:sz w:val="20"/>
      <w:szCs w:val="20"/>
    </w:rPr>
  </w:style>
  <w:style w:type="paragraph" w:customStyle="1" w:styleId="Char">
    <w:name w:val="Char"/>
    <w:basedOn w:val="Normal"/>
    <w:rsid w:val="004775CA"/>
    <w:pPr>
      <w:spacing w:after="160" w:line="240" w:lineRule="exact"/>
    </w:pPr>
    <w:rPr>
      <w:rFonts w:ascii="Wingdings" w:eastAsia="Verdana" w:hAnsi="Wingdings" w:cs="Verdana"/>
      <w:sz w:val="20"/>
      <w:szCs w:val="20"/>
    </w:rPr>
  </w:style>
  <w:style w:type="character" w:customStyle="1" w:styleId="UnresolvedMention1">
    <w:name w:val="Unresolved Mention1"/>
    <w:uiPriority w:val="99"/>
    <w:semiHidden/>
    <w:unhideWhenUsed/>
    <w:rsid w:val="004775CA"/>
    <w:rPr>
      <w:color w:val="605E5C"/>
      <w:shd w:val="clear" w:color="auto" w:fill="E1DFDD"/>
    </w:rPr>
  </w:style>
  <w:style w:type="paragraph" w:styleId="FootnoteText">
    <w:name w:val="footnote text"/>
    <w:basedOn w:val="Normal"/>
    <w:link w:val="FootnoteTextChar"/>
    <w:uiPriority w:val="99"/>
    <w:semiHidden/>
    <w:unhideWhenUsed/>
    <w:rsid w:val="008F1ED1"/>
    <w:pPr>
      <w:spacing w:line="240" w:lineRule="auto"/>
    </w:pPr>
    <w:rPr>
      <w:sz w:val="20"/>
      <w:szCs w:val="20"/>
    </w:rPr>
  </w:style>
  <w:style w:type="character" w:customStyle="1" w:styleId="FootnoteTextChar">
    <w:name w:val="Footnote Text Char"/>
    <w:basedOn w:val="DefaultParagraphFont"/>
    <w:link w:val="FootnoteText"/>
    <w:uiPriority w:val="99"/>
    <w:semiHidden/>
    <w:rsid w:val="008F1ED1"/>
  </w:style>
  <w:style w:type="character" w:styleId="FootnoteReference">
    <w:name w:val="footnote reference"/>
    <w:basedOn w:val="DefaultParagraphFont"/>
    <w:uiPriority w:val="99"/>
    <w:semiHidden/>
    <w:unhideWhenUsed/>
    <w:rsid w:val="008F1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5498">
      <w:bodyDiv w:val="1"/>
      <w:marLeft w:val="0"/>
      <w:marRight w:val="0"/>
      <w:marTop w:val="0"/>
      <w:marBottom w:val="0"/>
      <w:divBdr>
        <w:top w:val="none" w:sz="0" w:space="0" w:color="auto"/>
        <w:left w:val="none" w:sz="0" w:space="0" w:color="auto"/>
        <w:bottom w:val="none" w:sz="0" w:space="0" w:color="auto"/>
        <w:right w:val="none" w:sz="0" w:space="0" w:color="auto"/>
      </w:divBdr>
    </w:div>
    <w:div w:id="482353917">
      <w:bodyDiv w:val="1"/>
      <w:marLeft w:val="0"/>
      <w:marRight w:val="0"/>
      <w:marTop w:val="0"/>
      <w:marBottom w:val="0"/>
      <w:divBdr>
        <w:top w:val="none" w:sz="0" w:space="0" w:color="auto"/>
        <w:left w:val="none" w:sz="0" w:space="0" w:color="auto"/>
        <w:bottom w:val="none" w:sz="0" w:space="0" w:color="auto"/>
        <w:right w:val="none" w:sz="0" w:space="0" w:color="auto"/>
      </w:divBdr>
    </w:div>
    <w:div w:id="568812517">
      <w:bodyDiv w:val="1"/>
      <w:marLeft w:val="0"/>
      <w:marRight w:val="0"/>
      <w:marTop w:val="0"/>
      <w:marBottom w:val="0"/>
      <w:divBdr>
        <w:top w:val="none" w:sz="0" w:space="0" w:color="auto"/>
        <w:left w:val="none" w:sz="0" w:space="0" w:color="auto"/>
        <w:bottom w:val="none" w:sz="0" w:space="0" w:color="auto"/>
        <w:right w:val="none" w:sz="0" w:space="0" w:color="auto"/>
      </w:divBdr>
    </w:div>
    <w:div w:id="583150349">
      <w:bodyDiv w:val="1"/>
      <w:marLeft w:val="0"/>
      <w:marRight w:val="0"/>
      <w:marTop w:val="0"/>
      <w:marBottom w:val="0"/>
      <w:divBdr>
        <w:top w:val="none" w:sz="0" w:space="0" w:color="auto"/>
        <w:left w:val="none" w:sz="0" w:space="0" w:color="auto"/>
        <w:bottom w:val="none" w:sz="0" w:space="0" w:color="auto"/>
        <w:right w:val="none" w:sz="0" w:space="0" w:color="auto"/>
      </w:divBdr>
    </w:div>
    <w:div w:id="741567711">
      <w:bodyDiv w:val="1"/>
      <w:marLeft w:val="0"/>
      <w:marRight w:val="0"/>
      <w:marTop w:val="0"/>
      <w:marBottom w:val="0"/>
      <w:divBdr>
        <w:top w:val="none" w:sz="0" w:space="0" w:color="auto"/>
        <w:left w:val="none" w:sz="0" w:space="0" w:color="auto"/>
        <w:bottom w:val="none" w:sz="0" w:space="0" w:color="auto"/>
        <w:right w:val="none" w:sz="0" w:space="0" w:color="auto"/>
      </w:divBdr>
    </w:div>
    <w:div w:id="829835194">
      <w:bodyDiv w:val="1"/>
      <w:marLeft w:val="0"/>
      <w:marRight w:val="0"/>
      <w:marTop w:val="0"/>
      <w:marBottom w:val="0"/>
      <w:divBdr>
        <w:top w:val="none" w:sz="0" w:space="0" w:color="auto"/>
        <w:left w:val="none" w:sz="0" w:space="0" w:color="auto"/>
        <w:bottom w:val="none" w:sz="0" w:space="0" w:color="auto"/>
        <w:right w:val="none" w:sz="0" w:space="0" w:color="auto"/>
      </w:divBdr>
    </w:div>
    <w:div w:id="836068805">
      <w:bodyDiv w:val="1"/>
      <w:marLeft w:val="0"/>
      <w:marRight w:val="0"/>
      <w:marTop w:val="0"/>
      <w:marBottom w:val="0"/>
      <w:divBdr>
        <w:top w:val="none" w:sz="0" w:space="0" w:color="auto"/>
        <w:left w:val="none" w:sz="0" w:space="0" w:color="auto"/>
        <w:bottom w:val="none" w:sz="0" w:space="0" w:color="auto"/>
        <w:right w:val="none" w:sz="0" w:space="0" w:color="auto"/>
      </w:divBdr>
    </w:div>
    <w:div w:id="886599704">
      <w:bodyDiv w:val="1"/>
      <w:marLeft w:val="0"/>
      <w:marRight w:val="0"/>
      <w:marTop w:val="0"/>
      <w:marBottom w:val="0"/>
      <w:divBdr>
        <w:top w:val="none" w:sz="0" w:space="0" w:color="auto"/>
        <w:left w:val="none" w:sz="0" w:space="0" w:color="auto"/>
        <w:bottom w:val="none" w:sz="0" w:space="0" w:color="auto"/>
        <w:right w:val="none" w:sz="0" w:space="0" w:color="auto"/>
      </w:divBdr>
    </w:div>
    <w:div w:id="1007437831">
      <w:bodyDiv w:val="1"/>
      <w:marLeft w:val="0"/>
      <w:marRight w:val="0"/>
      <w:marTop w:val="0"/>
      <w:marBottom w:val="0"/>
      <w:divBdr>
        <w:top w:val="none" w:sz="0" w:space="0" w:color="auto"/>
        <w:left w:val="none" w:sz="0" w:space="0" w:color="auto"/>
        <w:bottom w:val="none" w:sz="0" w:space="0" w:color="auto"/>
        <w:right w:val="none" w:sz="0" w:space="0" w:color="auto"/>
      </w:divBdr>
    </w:div>
    <w:div w:id="1023899019">
      <w:bodyDiv w:val="1"/>
      <w:marLeft w:val="0"/>
      <w:marRight w:val="0"/>
      <w:marTop w:val="0"/>
      <w:marBottom w:val="0"/>
      <w:divBdr>
        <w:top w:val="none" w:sz="0" w:space="0" w:color="auto"/>
        <w:left w:val="none" w:sz="0" w:space="0" w:color="auto"/>
        <w:bottom w:val="none" w:sz="0" w:space="0" w:color="auto"/>
        <w:right w:val="none" w:sz="0" w:space="0" w:color="auto"/>
      </w:divBdr>
    </w:div>
    <w:div w:id="1285038675">
      <w:bodyDiv w:val="1"/>
      <w:marLeft w:val="0"/>
      <w:marRight w:val="0"/>
      <w:marTop w:val="0"/>
      <w:marBottom w:val="0"/>
      <w:divBdr>
        <w:top w:val="none" w:sz="0" w:space="0" w:color="auto"/>
        <w:left w:val="none" w:sz="0" w:space="0" w:color="auto"/>
        <w:bottom w:val="none" w:sz="0" w:space="0" w:color="auto"/>
        <w:right w:val="none" w:sz="0" w:space="0" w:color="auto"/>
      </w:divBdr>
    </w:div>
    <w:div w:id="1348554119">
      <w:bodyDiv w:val="1"/>
      <w:marLeft w:val="0"/>
      <w:marRight w:val="0"/>
      <w:marTop w:val="0"/>
      <w:marBottom w:val="0"/>
      <w:divBdr>
        <w:top w:val="none" w:sz="0" w:space="0" w:color="auto"/>
        <w:left w:val="none" w:sz="0" w:space="0" w:color="auto"/>
        <w:bottom w:val="none" w:sz="0" w:space="0" w:color="auto"/>
        <w:right w:val="none" w:sz="0" w:space="0" w:color="auto"/>
      </w:divBdr>
    </w:div>
    <w:div w:id="1682706486">
      <w:bodyDiv w:val="1"/>
      <w:marLeft w:val="0"/>
      <w:marRight w:val="0"/>
      <w:marTop w:val="0"/>
      <w:marBottom w:val="0"/>
      <w:divBdr>
        <w:top w:val="none" w:sz="0" w:space="0" w:color="auto"/>
        <w:left w:val="none" w:sz="0" w:space="0" w:color="auto"/>
        <w:bottom w:val="none" w:sz="0" w:space="0" w:color="auto"/>
        <w:right w:val="none" w:sz="0" w:space="0" w:color="auto"/>
      </w:divBdr>
    </w:div>
    <w:div w:id="1842700695">
      <w:bodyDiv w:val="1"/>
      <w:marLeft w:val="0"/>
      <w:marRight w:val="0"/>
      <w:marTop w:val="0"/>
      <w:marBottom w:val="0"/>
      <w:divBdr>
        <w:top w:val="none" w:sz="0" w:space="0" w:color="auto"/>
        <w:left w:val="none" w:sz="0" w:space="0" w:color="auto"/>
        <w:bottom w:val="none" w:sz="0" w:space="0" w:color="auto"/>
        <w:right w:val="none" w:sz="0" w:space="0" w:color="auto"/>
      </w:divBdr>
    </w:div>
    <w:div w:id="20396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3B38-DC9F-4A70-9499-2812504E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TDCom</dc:creator>
  <cp:lastModifiedBy>Luu Tru 1 _PhuongOt</cp:lastModifiedBy>
  <cp:revision>8</cp:revision>
  <cp:lastPrinted>2024-01-22T03:38:00Z</cp:lastPrinted>
  <dcterms:created xsi:type="dcterms:W3CDTF">2024-02-23T16:33:00Z</dcterms:created>
  <dcterms:modified xsi:type="dcterms:W3CDTF">2024-03-01T16:22:00Z</dcterms:modified>
</cp:coreProperties>
</file>